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AD865" w14:textId="42A1794F" w:rsidR="005C7AFF" w:rsidRPr="00B25BFD" w:rsidRDefault="00B6381C" w:rsidP="005C7AFF">
      <w:pPr>
        <w:jc w:val="right"/>
        <w:rPr>
          <w:rFonts w:asciiTheme="minorHAnsi" w:hAnsiTheme="minorHAnsi" w:cstheme="minorHAnsi"/>
          <w:sz w:val="22"/>
          <w:szCs w:val="22"/>
        </w:rPr>
      </w:pPr>
      <w:r w:rsidRPr="00B25BFD">
        <w:rPr>
          <w:rFonts w:asciiTheme="minorHAnsi" w:eastAsia="Calibri" w:hAnsiTheme="minorHAnsi" w:cstheme="minorHAnsi"/>
          <w:b/>
          <w:sz w:val="22"/>
          <w:szCs w:val="22"/>
          <w:lang w:eastAsia="en-US"/>
        </w:rPr>
        <w:t>Anexa 2</w:t>
      </w:r>
    </w:p>
    <w:p w14:paraId="410C8F81" w14:textId="77777777" w:rsidR="005C7AFF" w:rsidRPr="00B25BFD" w:rsidRDefault="005C7AFF" w:rsidP="005C7AFF">
      <w:pPr>
        <w:jc w:val="right"/>
        <w:rPr>
          <w:rFonts w:asciiTheme="minorHAnsi" w:hAnsiTheme="minorHAnsi" w:cstheme="minorHAnsi"/>
          <w:sz w:val="22"/>
          <w:szCs w:val="22"/>
        </w:rPr>
      </w:pPr>
    </w:p>
    <w:p w14:paraId="19EA2886" w14:textId="77777777" w:rsidR="005C7AFF" w:rsidRPr="00B25BFD" w:rsidRDefault="005C7AFF" w:rsidP="005C7AFF">
      <w:pPr>
        <w:jc w:val="right"/>
        <w:rPr>
          <w:rFonts w:asciiTheme="minorHAnsi" w:hAnsiTheme="minorHAnsi" w:cstheme="minorHAnsi"/>
          <w:sz w:val="22"/>
          <w:szCs w:val="22"/>
        </w:rPr>
      </w:pPr>
    </w:p>
    <w:p w14:paraId="47215C4B" w14:textId="77777777" w:rsidR="00C916A3" w:rsidRPr="00B25BFD" w:rsidRDefault="00C916A3" w:rsidP="00376CFE">
      <w:pPr>
        <w:rPr>
          <w:rFonts w:asciiTheme="minorHAnsi" w:hAnsiTheme="minorHAnsi" w:cstheme="minorHAnsi"/>
          <w:sz w:val="22"/>
          <w:szCs w:val="22"/>
        </w:rPr>
      </w:pPr>
    </w:p>
    <w:p w14:paraId="65DE8B40" w14:textId="77777777" w:rsidR="00C916A3" w:rsidRPr="00B25BFD" w:rsidRDefault="00C916A3" w:rsidP="00376CFE">
      <w:pPr>
        <w:rPr>
          <w:rFonts w:asciiTheme="minorHAnsi" w:hAnsiTheme="minorHAnsi" w:cstheme="minorHAnsi"/>
          <w:sz w:val="22"/>
          <w:szCs w:val="22"/>
        </w:rPr>
      </w:pPr>
    </w:p>
    <w:p w14:paraId="25910692" w14:textId="6C34817E" w:rsidR="0084251C" w:rsidRPr="00B25BFD" w:rsidRDefault="0084251C" w:rsidP="00B6381C">
      <w:pPr>
        <w:suppressAutoHyphens/>
        <w:jc w:val="center"/>
        <w:rPr>
          <w:rFonts w:asciiTheme="minorHAnsi" w:eastAsia="Trebuchet MS" w:hAnsiTheme="minorHAnsi" w:cstheme="minorHAnsi"/>
          <w:b/>
          <w:sz w:val="22"/>
          <w:szCs w:val="22"/>
          <w:lang w:eastAsia="en-US"/>
        </w:rPr>
      </w:pPr>
      <w:r w:rsidRPr="00B25BFD">
        <w:rPr>
          <w:rFonts w:asciiTheme="minorHAnsi" w:eastAsia="Calibri" w:hAnsiTheme="minorHAnsi" w:cstheme="minorHAnsi"/>
          <w:b/>
          <w:sz w:val="22"/>
          <w:szCs w:val="22"/>
          <w:lang w:eastAsia="en-US"/>
        </w:rPr>
        <w:t>Declarația Unică</w:t>
      </w:r>
    </w:p>
    <w:p w14:paraId="47B5CD3B" w14:textId="77777777" w:rsidR="0084251C" w:rsidRPr="00B25BFD" w:rsidRDefault="0084251C" w:rsidP="0084251C">
      <w:pPr>
        <w:suppressAutoHyphens/>
        <w:jc w:val="right"/>
        <w:rPr>
          <w:rFonts w:asciiTheme="minorHAnsi" w:eastAsia="Calibri" w:hAnsiTheme="minorHAnsi" w:cstheme="minorHAnsi"/>
          <w:b/>
          <w:bCs/>
          <w:sz w:val="22"/>
          <w:szCs w:val="22"/>
          <w:lang w:eastAsia="en-US"/>
        </w:rPr>
      </w:pPr>
    </w:p>
    <w:p w14:paraId="248F2122" w14:textId="77777777" w:rsidR="0084251C" w:rsidRPr="00B25BFD" w:rsidRDefault="0084251C" w:rsidP="0084251C">
      <w:pPr>
        <w:suppressAutoHyphens/>
        <w:rPr>
          <w:rFonts w:asciiTheme="minorHAnsi" w:eastAsia="Calibri" w:hAnsiTheme="minorHAnsi" w:cstheme="minorHAnsi"/>
          <w:sz w:val="22"/>
          <w:szCs w:val="22"/>
          <w:lang w:eastAsia="en-US"/>
        </w:rPr>
      </w:pPr>
      <w:bookmarkStart w:id="0" w:name="_Hlk131884682"/>
    </w:p>
    <w:p w14:paraId="21F6E0E2" w14:textId="77777777" w:rsidR="0084251C" w:rsidRPr="00B25BFD" w:rsidRDefault="0084251C" w:rsidP="0084251C">
      <w:pPr>
        <w:suppressAutoHyphens/>
        <w:rPr>
          <w:rFonts w:asciiTheme="minorHAnsi" w:eastAsia="Calibri" w:hAnsiTheme="minorHAnsi" w:cstheme="minorHAnsi"/>
          <w:sz w:val="22"/>
          <w:szCs w:val="22"/>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7417"/>
      </w:tblGrid>
      <w:tr w:rsidR="0084251C" w:rsidRPr="00B25BFD" w14:paraId="665158D4" w14:textId="77777777" w:rsidTr="00CA6D12">
        <w:tc>
          <w:tcPr>
            <w:tcW w:w="1980" w:type="dxa"/>
          </w:tcPr>
          <w:p w14:paraId="171DF52D" w14:textId="77777777" w:rsidR="0084251C" w:rsidRPr="00B25BFD" w:rsidRDefault="0084251C"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Program:</w:t>
            </w:r>
          </w:p>
        </w:tc>
        <w:tc>
          <w:tcPr>
            <w:tcW w:w="8216" w:type="dxa"/>
          </w:tcPr>
          <w:p w14:paraId="7353863A" w14:textId="77777777" w:rsidR="0084251C" w:rsidRPr="00B25BFD" w:rsidRDefault="0084251C" w:rsidP="00A724D4">
            <w:pPr>
              <w:rPr>
                <w:rFonts w:asciiTheme="minorHAnsi" w:hAnsiTheme="minorHAnsi" w:cstheme="minorHAnsi"/>
                <w:sz w:val="22"/>
                <w:szCs w:val="22"/>
                <w:lang w:eastAsia="en-US"/>
              </w:rPr>
            </w:pPr>
            <w:r w:rsidRPr="00B25BFD">
              <w:rPr>
                <w:rFonts w:asciiTheme="minorHAnsi" w:hAnsiTheme="minorHAnsi" w:cstheme="minorHAnsi"/>
                <w:sz w:val="22"/>
                <w:szCs w:val="22"/>
                <w:lang w:eastAsia="en-US"/>
              </w:rPr>
              <w:t xml:space="preserve">Programul </w:t>
            </w:r>
            <w:r w:rsidR="00A724D4" w:rsidRPr="00B25BFD">
              <w:rPr>
                <w:rFonts w:asciiTheme="minorHAnsi" w:hAnsiTheme="minorHAnsi" w:cstheme="minorHAnsi"/>
                <w:sz w:val="22"/>
                <w:szCs w:val="22"/>
                <w:lang w:eastAsia="en-US"/>
              </w:rPr>
              <w:t>“</w:t>
            </w:r>
            <w:r w:rsidRPr="00B25BFD">
              <w:rPr>
                <w:rFonts w:asciiTheme="minorHAnsi" w:hAnsiTheme="minorHAnsi" w:cstheme="minorHAnsi"/>
                <w:sz w:val="22"/>
                <w:szCs w:val="22"/>
                <w:lang w:eastAsia="en-US"/>
              </w:rPr>
              <w:t>Regiunea Centru</w:t>
            </w:r>
            <w:r w:rsidR="00A724D4" w:rsidRPr="00B25BFD">
              <w:rPr>
                <w:rFonts w:asciiTheme="minorHAnsi" w:hAnsiTheme="minorHAnsi" w:cstheme="minorHAnsi"/>
                <w:sz w:val="22"/>
                <w:szCs w:val="22"/>
                <w:lang w:eastAsia="en-US"/>
              </w:rPr>
              <w:t>”</w:t>
            </w:r>
          </w:p>
        </w:tc>
      </w:tr>
      <w:tr w:rsidR="0084251C" w:rsidRPr="00B25BFD" w14:paraId="0988406C" w14:textId="77777777" w:rsidTr="00CA6D12">
        <w:tc>
          <w:tcPr>
            <w:tcW w:w="1980" w:type="dxa"/>
          </w:tcPr>
          <w:p w14:paraId="59C99D4C" w14:textId="77777777" w:rsidR="0084251C" w:rsidRPr="00B25BFD" w:rsidRDefault="0084251C"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Prioritate:</w:t>
            </w:r>
          </w:p>
        </w:tc>
        <w:tc>
          <w:tcPr>
            <w:tcW w:w="8216" w:type="dxa"/>
          </w:tcPr>
          <w:p w14:paraId="26A4561C" w14:textId="77777777" w:rsidR="0084251C" w:rsidRPr="00B25BFD" w:rsidRDefault="00AC420C" w:rsidP="0071048F">
            <w:pPr>
              <w:rPr>
                <w:rFonts w:asciiTheme="minorHAnsi" w:hAnsiTheme="minorHAnsi" w:cstheme="minorHAnsi"/>
                <w:sz w:val="22"/>
                <w:szCs w:val="22"/>
                <w:lang w:eastAsia="en-US"/>
              </w:rPr>
            </w:pPr>
            <w:r w:rsidRPr="00B25BFD">
              <w:rPr>
                <w:rFonts w:asciiTheme="minorHAnsi" w:hAnsiTheme="minorHAnsi" w:cstheme="minorHAnsi"/>
                <w:sz w:val="22"/>
                <w:szCs w:val="22"/>
                <w:lang w:eastAsia="en-US"/>
              </w:rPr>
              <w:t>1. O regiune competitivă prin inovare și întreprinderi dinamice pentru o economie inteligentă</w:t>
            </w:r>
          </w:p>
        </w:tc>
      </w:tr>
      <w:tr w:rsidR="0084251C" w:rsidRPr="00B25BFD" w14:paraId="77D440EA" w14:textId="77777777" w:rsidTr="00CA6D12">
        <w:tc>
          <w:tcPr>
            <w:tcW w:w="1980" w:type="dxa"/>
          </w:tcPr>
          <w:p w14:paraId="4B1C3751" w14:textId="77777777" w:rsidR="0084251C" w:rsidRPr="00B25BFD" w:rsidRDefault="0084251C"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Obiectiv specific:</w:t>
            </w:r>
          </w:p>
        </w:tc>
        <w:tc>
          <w:tcPr>
            <w:tcW w:w="8216" w:type="dxa"/>
          </w:tcPr>
          <w:p w14:paraId="45A5EFE7" w14:textId="44C93B46" w:rsidR="00FD6271" w:rsidRPr="00B25BFD" w:rsidRDefault="00FD6271" w:rsidP="00FD6271">
            <w:pPr>
              <w:jc w:val="both"/>
              <w:rPr>
                <w:rFonts w:asciiTheme="minorHAnsi" w:hAnsiTheme="minorHAnsi" w:cstheme="minorHAnsi"/>
                <w:sz w:val="22"/>
                <w:szCs w:val="22"/>
                <w:lang w:eastAsia="en-US"/>
              </w:rPr>
            </w:pPr>
            <w:r w:rsidRPr="00B25BFD">
              <w:rPr>
                <w:rFonts w:asciiTheme="minorHAnsi" w:hAnsiTheme="minorHAnsi" w:cstheme="minorHAnsi"/>
                <w:sz w:val="22"/>
                <w:szCs w:val="22"/>
                <w:lang w:eastAsia="en-US"/>
              </w:rPr>
              <w:t xml:space="preserve">OS 1.3.  Intensificarea creșterii durabile și a </w:t>
            </w:r>
            <w:r w:rsidR="007978AE" w:rsidRPr="00B25BFD">
              <w:rPr>
                <w:rFonts w:asciiTheme="minorHAnsi" w:hAnsiTheme="minorHAnsi" w:cstheme="minorHAnsi"/>
                <w:sz w:val="22"/>
                <w:szCs w:val="22"/>
                <w:lang w:eastAsia="en-US"/>
              </w:rPr>
              <w:t>competitivității</w:t>
            </w:r>
            <w:r w:rsidRPr="00B25BFD">
              <w:rPr>
                <w:rFonts w:asciiTheme="minorHAnsi" w:hAnsiTheme="minorHAnsi" w:cstheme="minorHAnsi"/>
                <w:sz w:val="22"/>
                <w:szCs w:val="22"/>
                <w:lang w:eastAsia="en-US"/>
              </w:rPr>
              <w:t xml:space="preserve"> IMM-urilor și crearea de locuri de muncă în cadrul IMM-urilor, inclusiv prin </w:t>
            </w:r>
            <w:r w:rsidR="007978AE" w:rsidRPr="00B25BFD">
              <w:rPr>
                <w:rFonts w:asciiTheme="minorHAnsi" w:hAnsiTheme="minorHAnsi" w:cstheme="minorHAnsi"/>
                <w:sz w:val="22"/>
                <w:szCs w:val="22"/>
                <w:lang w:eastAsia="en-US"/>
              </w:rPr>
              <w:t>investiții</w:t>
            </w:r>
            <w:r w:rsidRPr="00B25BFD">
              <w:rPr>
                <w:rFonts w:asciiTheme="minorHAnsi" w:hAnsiTheme="minorHAnsi" w:cstheme="minorHAnsi"/>
                <w:sz w:val="22"/>
                <w:szCs w:val="22"/>
                <w:lang w:eastAsia="en-US"/>
              </w:rPr>
              <w:t xml:space="preserve"> productive</w:t>
            </w:r>
          </w:p>
          <w:p w14:paraId="7DF9EBB4" w14:textId="16F7006C" w:rsidR="0084251C" w:rsidRPr="00B25BFD" w:rsidRDefault="00FD6271" w:rsidP="00FD6271">
            <w:pPr>
              <w:jc w:val="both"/>
              <w:rPr>
                <w:rFonts w:asciiTheme="minorHAnsi" w:hAnsiTheme="minorHAnsi" w:cstheme="minorHAnsi"/>
                <w:sz w:val="22"/>
                <w:szCs w:val="22"/>
                <w:lang w:eastAsia="en-US"/>
              </w:rPr>
            </w:pPr>
            <w:r w:rsidRPr="00B25BFD">
              <w:rPr>
                <w:rFonts w:asciiTheme="minorHAnsi" w:hAnsiTheme="minorHAnsi" w:cstheme="minorHAnsi"/>
                <w:sz w:val="22"/>
                <w:szCs w:val="22"/>
                <w:lang w:eastAsia="en-US"/>
              </w:rPr>
              <w:t xml:space="preserve">OS 1.4 Dezvoltarea </w:t>
            </w:r>
            <w:r w:rsidR="007978AE" w:rsidRPr="00B25BFD">
              <w:rPr>
                <w:rFonts w:asciiTheme="minorHAnsi" w:hAnsiTheme="minorHAnsi" w:cstheme="minorHAnsi"/>
                <w:sz w:val="22"/>
                <w:szCs w:val="22"/>
                <w:lang w:eastAsia="en-US"/>
              </w:rPr>
              <w:t>competențelor</w:t>
            </w:r>
            <w:r w:rsidRPr="00B25BFD">
              <w:rPr>
                <w:rFonts w:asciiTheme="minorHAnsi" w:hAnsiTheme="minorHAnsi" w:cstheme="minorHAnsi"/>
                <w:sz w:val="22"/>
                <w:szCs w:val="22"/>
                <w:lang w:eastAsia="en-US"/>
              </w:rPr>
              <w:t xml:space="preserve"> pentru specializare inteligentă, </w:t>
            </w:r>
            <w:r w:rsidR="000A2052" w:rsidRPr="00B25BFD">
              <w:rPr>
                <w:rFonts w:asciiTheme="minorHAnsi" w:hAnsiTheme="minorHAnsi" w:cstheme="minorHAnsi"/>
                <w:sz w:val="22"/>
                <w:szCs w:val="22"/>
                <w:lang w:eastAsia="en-US"/>
              </w:rPr>
              <w:t>tranziție</w:t>
            </w:r>
            <w:r w:rsidRPr="00B25BFD">
              <w:rPr>
                <w:rFonts w:asciiTheme="minorHAnsi" w:hAnsiTheme="minorHAnsi" w:cstheme="minorHAnsi"/>
                <w:sz w:val="22"/>
                <w:szCs w:val="22"/>
                <w:lang w:eastAsia="en-US"/>
              </w:rPr>
              <w:t xml:space="preserve"> industrială și antreprenoriat</w:t>
            </w:r>
          </w:p>
        </w:tc>
      </w:tr>
      <w:tr w:rsidR="00AA5FA6" w:rsidRPr="00B25BFD" w14:paraId="75D3E93B" w14:textId="77777777" w:rsidTr="00CA6D12">
        <w:tc>
          <w:tcPr>
            <w:tcW w:w="1980" w:type="dxa"/>
          </w:tcPr>
          <w:p w14:paraId="24CB39D6" w14:textId="2AF2A879" w:rsidR="0071048F" w:rsidRPr="00B25BFD" w:rsidRDefault="0071048F"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Acțiunea/</w:t>
            </w:r>
            <w:r w:rsidR="000A2052" w:rsidRPr="00B25BFD">
              <w:rPr>
                <w:rFonts w:asciiTheme="minorHAnsi" w:hAnsiTheme="minorHAnsi" w:cstheme="minorHAnsi"/>
                <w:b/>
                <w:sz w:val="22"/>
                <w:szCs w:val="22"/>
                <w:lang w:eastAsia="en-US"/>
              </w:rPr>
              <w:t>Intervenția</w:t>
            </w:r>
            <w:r w:rsidRPr="00B25BFD">
              <w:rPr>
                <w:rFonts w:asciiTheme="minorHAnsi" w:hAnsiTheme="minorHAnsi" w:cstheme="minorHAnsi"/>
                <w:b/>
                <w:sz w:val="22"/>
                <w:szCs w:val="22"/>
                <w:lang w:eastAsia="en-US"/>
              </w:rPr>
              <w:t xml:space="preserve"> (</w:t>
            </w:r>
            <w:r w:rsidRPr="00B25BFD">
              <w:rPr>
                <w:rFonts w:asciiTheme="minorHAnsi" w:hAnsiTheme="minorHAnsi" w:cstheme="minorHAnsi"/>
                <w:i/>
                <w:sz w:val="22"/>
                <w:szCs w:val="22"/>
                <w:lang w:eastAsia="en-US"/>
              </w:rPr>
              <w:t>daca e cazul</w:t>
            </w:r>
            <w:r w:rsidRPr="00B25BFD">
              <w:rPr>
                <w:rFonts w:asciiTheme="minorHAnsi" w:hAnsiTheme="minorHAnsi" w:cstheme="minorHAnsi"/>
                <w:b/>
                <w:sz w:val="22"/>
                <w:szCs w:val="22"/>
                <w:lang w:eastAsia="en-US"/>
              </w:rPr>
              <w:t>)</w:t>
            </w:r>
          </w:p>
          <w:p w14:paraId="1D9C9679" w14:textId="77777777" w:rsidR="0059265A" w:rsidRPr="00B25BFD" w:rsidRDefault="0059265A" w:rsidP="0084251C">
            <w:pPr>
              <w:rPr>
                <w:rFonts w:asciiTheme="minorHAnsi" w:hAnsiTheme="minorHAnsi" w:cstheme="minorHAnsi"/>
                <w:b/>
                <w:sz w:val="22"/>
                <w:szCs w:val="22"/>
                <w:lang w:eastAsia="en-US"/>
              </w:rPr>
            </w:pPr>
          </w:p>
          <w:p w14:paraId="23767EB7" w14:textId="21A6F89E" w:rsidR="0084251C" w:rsidRPr="00B25BFD" w:rsidRDefault="0084251C"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Apel de proiecte:</w:t>
            </w:r>
          </w:p>
        </w:tc>
        <w:tc>
          <w:tcPr>
            <w:tcW w:w="8216" w:type="dxa"/>
          </w:tcPr>
          <w:p w14:paraId="6F2FF54D" w14:textId="778AD0A3" w:rsidR="00FD6271" w:rsidRPr="00B25BFD" w:rsidRDefault="000A2052" w:rsidP="008761F3">
            <w:pPr>
              <w:rPr>
                <w:rFonts w:asciiTheme="minorHAnsi" w:hAnsiTheme="minorHAnsi" w:cstheme="minorHAnsi"/>
                <w:sz w:val="22"/>
                <w:szCs w:val="22"/>
                <w:lang w:eastAsia="en-US"/>
              </w:rPr>
            </w:pPr>
            <w:r w:rsidRPr="00B25BFD">
              <w:rPr>
                <w:rFonts w:asciiTheme="minorHAnsi" w:hAnsiTheme="minorHAnsi" w:cstheme="minorHAnsi"/>
                <w:sz w:val="22"/>
                <w:szCs w:val="22"/>
                <w:lang w:eastAsia="en-US"/>
              </w:rPr>
              <w:t>Acțiunea</w:t>
            </w:r>
            <w:r w:rsidR="00FD6271" w:rsidRPr="00B25BFD">
              <w:rPr>
                <w:rFonts w:asciiTheme="minorHAnsi" w:hAnsiTheme="minorHAnsi" w:cstheme="minorHAnsi"/>
                <w:sz w:val="22"/>
                <w:szCs w:val="22"/>
                <w:lang w:eastAsia="en-US"/>
              </w:rPr>
              <w:t xml:space="preserve"> 2: Structuri de sprijin pentru dezvoltare IMM</w:t>
            </w:r>
          </w:p>
          <w:p w14:paraId="6FED188E" w14:textId="4A25C29A" w:rsidR="0084251C" w:rsidRPr="00B25BFD" w:rsidRDefault="00FD6271" w:rsidP="00D54D92">
            <w:pPr>
              <w:rPr>
                <w:rFonts w:asciiTheme="minorHAnsi" w:hAnsiTheme="minorHAnsi" w:cstheme="minorHAnsi"/>
                <w:sz w:val="22"/>
                <w:szCs w:val="22"/>
                <w:lang w:eastAsia="en-US"/>
              </w:rPr>
            </w:pPr>
            <w:r w:rsidRPr="00D54D92">
              <w:rPr>
                <w:rFonts w:asciiTheme="minorHAnsi" w:hAnsiTheme="minorHAnsi" w:cstheme="minorHAnsi"/>
                <w:b/>
                <w:bCs/>
                <w:sz w:val="22"/>
                <w:szCs w:val="22"/>
                <w:lang w:eastAsia="en-US"/>
              </w:rPr>
              <w:t>Intervenția</w:t>
            </w:r>
            <w:r w:rsidR="00BD2409" w:rsidRPr="00D54D92">
              <w:rPr>
                <w:rFonts w:asciiTheme="minorHAnsi" w:hAnsiTheme="minorHAnsi" w:cstheme="minorHAnsi"/>
                <w:b/>
                <w:bCs/>
                <w:sz w:val="22"/>
                <w:szCs w:val="22"/>
                <w:lang w:eastAsia="en-US"/>
              </w:rPr>
              <w:t xml:space="preserve"> 1.5.</w:t>
            </w:r>
            <w:r w:rsidR="0031502D" w:rsidRPr="00D54D92">
              <w:rPr>
                <w:rFonts w:asciiTheme="minorHAnsi" w:hAnsiTheme="minorHAnsi" w:cstheme="minorHAnsi"/>
                <w:b/>
                <w:bCs/>
                <w:sz w:val="22"/>
                <w:szCs w:val="22"/>
                <w:lang w:eastAsia="en-US"/>
              </w:rPr>
              <w:t>2</w:t>
            </w:r>
            <w:r w:rsidR="0031502D" w:rsidRPr="00D54D92">
              <w:rPr>
                <w:b/>
                <w:bCs/>
              </w:rPr>
              <w:t xml:space="preserve"> </w:t>
            </w:r>
            <w:r w:rsidR="0031502D" w:rsidRPr="00D54D92">
              <w:rPr>
                <w:rFonts w:asciiTheme="minorHAnsi" w:hAnsiTheme="minorHAnsi" w:cstheme="minorHAnsi"/>
                <w:b/>
                <w:bCs/>
                <w:sz w:val="22"/>
                <w:szCs w:val="22"/>
                <w:lang w:eastAsia="en-US"/>
              </w:rPr>
              <w:t>Parcuri industriale in domenii RIS</w:t>
            </w:r>
            <w:r w:rsidR="0031502D" w:rsidRPr="00D54D92" w:rsidDel="0031502D">
              <w:rPr>
                <w:rFonts w:asciiTheme="minorHAnsi" w:hAnsiTheme="minorHAnsi" w:cstheme="minorHAnsi"/>
                <w:b/>
                <w:bCs/>
                <w:sz w:val="22"/>
                <w:szCs w:val="22"/>
                <w:lang w:eastAsia="en-US"/>
              </w:rPr>
              <w:t xml:space="preserve"> </w:t>
            </w:r>
          </w:p>
        </w:tc>
      </w:tr>
      <w:tr w:rsidR="00AA5FA6" w:rsidRPr="00B25BFD" w14:paraId="0A7A712B" w14:textId="77777777" w:rsidTr="00CA6D12">
        <w:tc>
          <w:tcPr>
            <w:tcW w:w="1980" w:type="dxa"/>
          </w:tcPr>
          <w:p w14:paraId="5DA78121" w14:textId="77777777" w:rsidR="0084251C" w:rsidRPr="00B25BFD" w:rsidRDefault="0084251C" w:rsidP="0084251C">
            <w:pPr>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Cod SMIS:</w:t>
            </w:r>
          </w:p>
        </w:tc>
        <w:tc>
          <w:tcPr>
            <w:tcW w:w="8216" w:type="dxa"/>
          </w:tcPr>
          <w:p w14:paraId="7E11C333" w14:textId="334DD3BD" w:rsidR="0084251C" w:rsidRPr="00B25BFD" w:rsidRDefault="0084251C" w:rsidP="00374EEC">
            <w:pPr>
              <w:tabs>
                <w:tab w:val="left" w:pos="2430"/>
              </w:tabs>
              <w:rPr>
                <w:rFonts w:asciiTheme="minorHAnsi" w:hAnsiTheme="minorHAnsi" w:cstheme="minorHAnsi"/>
                <w:sz w:val="22"/>
                <w:szCs w:val="22"/>
                <w:lang w:eastAsia="en-US"/>
              </w:rPr>
            </w:pPr>
            <w:r w:rsidRPr="00B25BFD">
              <w:rPr>
                <w:rFonts w:asciiTheme="minorHAnsi" w:hAnsiTheme="minorHAnsi" w:cstheme="minorHAnsi"/>
                <w:sz w:val="22"/>
                <w:szCs w:val="22"/>
                <w:lang w:eastAsia="en-US"/>
              </w:rPr>
              <w:t>&lt;cod SMIS&gt;</w:t>
            </w:r>
            <w:r w:rsidR="00374EEC" w:rsidRPr="00B25BFD">
              <w:rPr>
                <w:rFonts w:asciiTheme="minorHAnsi" w:hAnsiTheme="minorHAnsi" w:cstheme="minorHAnsi"/>
                <w:sz w:val="22"/>
                <w:szCs w:val="22"/>
                <w:lang w:eastAsia="en-US"/>
              </w:rPr>
              <w:tab/>
            </w:r>
          </w:p>
        </w:tc>
      </w:tr>
    </w:tbl>
    <w:p w14:paraId="165438FE" w14:textId="77777777" w:rsidR="0084251C" w:rsidRPr="00B25BFD" w:rsidRDefault="0084251C" w:rsidP="0084251C">
      <w:pPr>
        <w:suppressAutoHyphens/>
        <w:rPr>
          <w:rFonts w:asciiTheme="minorHAnsi" w:eastAsia="Calibri" w:hAnsiTheme="minorHAnsi" w:cstheme="minorHAnsi"/>
          <w:sz w:val="22"/>
          <w:szCs w:val="22"/>
          <w:lang w:eastAsia="en-US"/>
        </w:rPr>
      </w:pPr>
    </w:p>
    <w:bookmarkEnd w:id="0"/>
    <w:p w14:paraId="05E16573" w14:textId="77777777" w:rsidR="0084251C" w:rsidRPr="00B25BFD" w:rsidRDefault="0084251C" w:rsidP="0084251C">
      <w:pPr>
        <w:suppressAutoHyphens/>
        <w:rPr>
          <w:rFonts w:asciiTheme="minorHAnsi" w:eastAsia="Calibri" w:hAnsiTheme="minorHAnsi" w:cstheme="minorHAnsi"/>
          <w:sz w:val="22"/>
          <w:szCs w:val="22"/>
          <w:lang w:eastAsia="en-US"/>
        </w:rPr>
      </w:pPr>
    </w:p>
    <w:p w14:paraId="32FD90BE" w14:textId="77777777" w:rsidR="0084251C" w:rsidRPr="00B25BFD" w:rsidRDefault="0084251C" w:rsidP="0084251C">
      <w:pPr>
        <w:suppressAutoHyphens/>
        <w:jc w:val="center"/>
        <w:rPr>
          <w:rFonts w:asciiTheme="minorHAnsi" w:eastAsia="Calibri" w:hAnsiTheme="minorHAnsi" w:cstheme="minorHAnsi"/>
          <w:b/>
          <w:sz w:val="22"/>
          <w:szCs w:val="22"/>
          <w:lang w:eastAsia="en-US"/>
        </w:rPr>
      </w:pPr>
      <w:r w:rsidRPr="00B25BFD">
        <w:rPr>
          <w:rFonts w:asciiTheme="minorHAnsi" w:eastAsia="Calibri" w:hAnsiTheme="minorHAnsi" w:cstheme="minorHAnsi"/>
          <w:b/>
          <w:sz w:val="22"/>
          <w:szCs w:val="22"/>
          <w:lang w:eastAsia="en-US"/>
        </w:rPr>
        <w:t>DECLARAȚIE UNICĂ</w:t>
      </w:r>
    </w:p>
    <w:p w14:paraId="44A6AA0E" w14:textId="77777777" w:rsidR="0084251C" w:rsidRPr="00B25BFD" w:rsidRDefault="0084251C" w:rsidP="0084251C">
      <w:pPr>
        <w:suppressAutoHyphens/>
        <w:jc w:val="center"/>
        <w:rPr>
          <w:rFonts w:asciiTheme="minorHAnsi" w:eastAsia="Calibri" w:hAnsiTheme="minorHAnsi" w:cstheme="minorHAnsi"/>
          <w:b/>
          <w:sz w:val="22"/>
          <w:szCs w:val="22"/>
          <w:lang w:eastAsia="en-US"/>
        </w:rPr>
      </w:pPr>
    </w:p>
    <w:p w14:paraId="48D6BD8B" w14:textId="0748D13B" w:rsidR="0084251C" w:rsidRPr="00B25BFD" w:rsidRDefault="0084251C" w:rsidP="0084251C">
      <w:pPr>
        <w:suppressAutoHyphens/>
        <w:jc w:val="both"/>
        <w:rPr>
          <w:rFonts w:asciiTheme="minorHAnsi" w:eastAsia="Calibri" w:hAnsiTheme="minorHAnsi" w:cstheme="minorHAnsi"/>
          <w:sz w:val="22"/>
          <w:szCs w:val="22"/>
          <w:lang w:eastAsia="en-US"/>
        </w:rPr>
      </w:pPr>
      <w:r w:rsidRPr="00B25BFD">
        <w:rPr>
          <w:rFonts w:asciiTheme="minorHAnsi" w:eastAsia="Calibri" w:hAnsiTheme="minorHAnsi" w:cstheme="minorHAnsi"/>
          <w:sz w:val="22"/>
          <w:szCs w:val="22"/>
          <w:lang w:eastAsia="en-US"/>
        </w:rPr>
        <w:t>Subsemnatul/subsemnata &lt;</w:t>
      </w:r>
      <w:r w:rsidRPr="00B25BFD">
        <w:rPr>
          <w:rFonts w:asciiTheme="minorHAnsi" w:eastAsia="Calibri" w:hAnsiTheme="minorHAnsi" w:cstheme="minorHAnsi"/>
          <w:i/>
          <w:sz w:val="22"/>
          <w:szCs w:val="22"/>
          <w:shd w:val="clear" w:color="auto" w:fill="B2B2B2"/>
          <w:lang w:eastAsia="en-US"/>
        </w:rPr>
        <w:t>nume</w:t>
      </w:r>
      <w:r w:rsidRPr="00B25BFD">
        <w:rPr>
          <w:rFonts w:asciiTheme="minorHAnsi" w:eastAsia="Calibri" w:hAnsiTheme="minorHAnsi" w:cstheme="minorHAnsi"/>
          <w:i/>
          <w:sz w:val="22"/>
          <w:szCs w:val="22"/>
          <w:lang w:eastAsia="en-US"/>
        </w:rPr>
        <w:t>&gt;, &lt;</w:t>
      </w:r>
      <w:r w:rsidRPr="00B25BFD">
        <w:rPr>
          <w:rFonts w:asciiTheme="minorHAnsi" w:eastAsia="Calibri" w:hAnsiTheme="minorHAnsi" w:cstheme="minorHAnsi"/>
          <w:i/>
          <w:sz w:val="22"/>
          <w:szCs w:val="22"/>
          <w:shd w:val="clear" w:color="auto" w:fill="B2B2B2"/>
          <w:lang w:eastAsia="en-US"/>
        </w:rPr>
        <w:t>prenume</w:t>
      </w:r>
      <w:r w:rsidRPr="00B25BFD">
        <w:rPr>
          <w:rFonts w:asciiTheme="minorHAnsi" w:eastAsia="Calibri" w:hAnsiTheme="minorHAnsi" w:cstheme="minorHAnsi"/>
          <w:i/>
          <w:sz w:val="22"/>
          <w:szCs w:val="22"/>
          <w:lang w:eastAsia="en-US"/>
        </w:rPr>
        <w:t>&gt;</w:t>
      </w:r>
      <w:r w:rsidRPr="00B25BFD">
        <w:rPr>
          <w:rFonts w:asciiTheme="minorHAnsi" w:eastAsia="Calibri" w:hAnsiTheme="minorHAnsi" w:cstheme="minorHAnsi"/>
          <w:sz w:val="22"/>
          <w:szCs w:val="22"/>
          <w:lang w:eastAsia="en-US"/>
        </w:rPr>
        <w:t>, posesor al  BI/CI, seria &lt;</w:t>
      </w:r>
      <w:r w:rsidRPr="00B25BFD">
        <w:rPr>
          <w:rFonts w:asciiTheme="minorHAnsi" w:eastAsia="Calibri" w:hAnsiTheme="minorHAnsi" w:cstheme="minorHAnsi"/>
          <w:sz w:val="22"/>
          <w:szCs w:val="22"/>
          <w:shd w:val="clear" w:color="auto" w:fill="B2B2B2"/>
          <w:lang w:eastAsia="en-US"/>
        </w:rPr>
        <w:t>seria</w:t>
      </w:r>
      <w:r w:rsidR="00466D5F" w:rsidRPr="00B25BFD">
        <w:rPr>
          <w:rFonts w:asciiTheme="minorHAnsi" w:eastAsia="Calibri" w:hAnsiTheme="minorHAnsi" w:cstheme="minorHAnsi"/>
          <w:sz w:val="22"/>
          <w:szCs w:val="22"/>
          <w:shd w:val="clear" w:color="auto" w:fill="B2B2B2"/>
          <w:lang w:eastAsia="en-US"/>
        </w:rPr>
        <w:t xml:space="preserve"> </w:t>
      </w:r>
      <w:r w:rsidRPr="00B25BFD">
        <w:rPr>
          <w:rFonts w:asciiTheme="minorHAnsi" w:eastAsia="Calibri" w:hAnsiTheme="minorHAnsi" w:cstheme="minorHAnsi"/>
          <w:sz w:val="22"/>
          <w:szCs w:val="22"/>
          <w:shd w:val="clear" w:color="auto" w:fill="B2B2B2"/>
          <w:lang w:eastAsia="en-US"/>
        </w:rPr>
        <w:t>CI</w:t>
      </w:r>
      <w:r w:rsidRPr="00B25BFD">
        <w:rPr>
          <w:rFonts w:asciiTheme="minorHAnsi" w:eastAsia="Calibri" w:hAnsiTheme="minorHAnsi" w:cstheme="minorHAnsi"/>
          <w:sz w:val="22"/>
          <w:szCs w:val="22"/>
          <w:lang w:eastAsia="en-US"/>
        </w:rPr>
        <w:t>&gt; nr. &lt;</w:t>
      </w:r>
      <w:r w:rsidRPr="00B25BFD">
        <w:rPr>
          <w:rFonts w:asciiTheme="minorHAnsi" w:eastAsia="Calibri" w:hAnsiTheme="minorHAnsi" w:cstheme="minorHAnsi"/>
          <w:sz w:val="22"/>
          <w:szCs w:val="22"/>
          <w:shd w:val="clear" w:color="auto" w:fill="B2B2B2"/>
          <w:lang w:eastAsia="en-US"/>
        </w:rPr>
        <w:t>nr</w:t>
      </w:r>
      <w:r w:rsidR="00466D5F" w:rsidRPr="00B25BFD">
        <w:rPr>
          <w:rFonts w:asciiTheme="minorHAnsi" w:eastAsia="Calibri" w:hAnsiTheme="minorHAnsi" w:cstheme="minorHAnsi"/>
          <w:sz w:val="22"/>
          <w:szCs w:val="22"/>
          <w:shd w:val="clear" w:color="auto" w:fill="B2B2B2"/>
          <w:lang w:eastAsia="en-US"/>
        </w:rPr>
        <w:t xml:space="preserve"> </w:t>
      </w:r>
      <w:r w:rsidRPr="00B25BFD">
        <w:rPr>
          <w:rFonts w:asciiTheme="minorHAnsi" w:eastAsia="Calibri" w:hAnsiTheme="minorHAnsi" w:cstheme="minorHAnsi"/>
          <w:sz w:val="22"/>
          <w:szCs w:val="22"/>
          <w:shd w:val="clear" w:color="auto" w:fill="B2B2B2"/>
          <w:lang w:eastAsia="en-US"/>
        </w:rPr>
        <w:t>C</w:t>
      </w:r>
      <w:r w:rsidR="00466D5F" w:rsidRPr="00B25BFD">
        <w:rPr>
          <w:rFonts w:asciiTheme="minorHAnsi" w:eastAsia="Calibri" w:hAnsiTheme="minorHAnsi" w:cstheme="minorHAnsi"/>
          <w:sz w:val="22"/>
          <w:szCs w:val="22"/>
          <w:shd w:val="clear" w:color="auto" w:fill="B2B2B2"/>
          <w:lang w:eastAsia="en-US"/>
        </w:rPr>
        <w:t>I</w:t>
      </w:r>
      <w:r w:rsidR="00466D5F" w:rsidRPr="00B25BFD">
        <w:rPr>
          <w:rFonts w:asciiTheme="minorHAnsi" w:eastAsia="Calibri" w:hAnsiTheme="minorHAnsi" w:cstheme="minorHAnsi"/>
          <w:sz w:val="22"/>
          <w:szCs w:val="22"/>
          <w:lang w:eastAsia="en-US"/>
        </w:rPr>
        <w:t xml:space="preserve">&gt;, </w:t>
      </w:r>
      <w:r w:rsidRPr="00B25BFD">
        <w:rPr>
          <w:rFonts w:asciiTheme="minorHAnsi" w:eastAsia="Calibri" w:hAnsiTheme="minorHAnsi" w:cstheme="minorHAnsi"/>
          <w:sz w:val="22"/>
          <w:szCs w:val="22"/>
          <w:lang w:eastAsia="en-US"/>
        </w:rPr>
        <w:t>CNP &lt;</w:t>
      </w:r>
      <w:r w:rsidRPr="00B25BFD">
        <w:rPr>
          <w:rFonts w:asciiTheme="minorHAnsi" w:eastAsia="Calibri" w:hAnsiTheme="minorHAnsi" w:cstheme="minorHAnsi"/>
          <w:sz w:val="22"/>
          <w:szCs w:val="22"/>
          <w:shd w:val="clear" w:color="auto" w:fill="B2B2B2"/>
          <w:lang w:eastAsia="en-US"/>
        </w:rPr>
        <w:t>CNP</w:t>
      </w:r>
      <w:r w:rsidRPr="00B25BFD">
        <w:rPr>
          <w:rFonts w:asciiTheme="minorHAnsi" w:eastAsia="Calibri" w:hAnsiTheme="minorHAnsi" w:cstheme="minorHAnsi"/>
          <w:sz w:val="22"/>
          <w:szCs w:val="22"/>
          <w:lang w:eastAsia="en-US"/>
        </w:rPr>
        <w:t>&gt;, în calitate de &lt;</w:t>
      </w:r>
      <w:r w:rsidRPr="00B25BFD">
        <w:rPr>
          <w:rFonts w:asciiTheme="minorHAnsi" w:eastAsia="Calibri" w:hAnsiTheme="minorHAnsi" w:cstheme="minorHAnsi"/>
          <w:sz w:val="22"/>
          <w:szCs w:val="22"/>
          <w:shd w:val="clear" w:color="auto" w:fill="B2B2B2"/>
          <w:lang w:eastAsia="en-US"/>
        </w:rPr>
        <w:t>reprezentant</w:t>
      </w:r>
      <w:r w:rsidRPr="00B25BFD">
        <w:rPr>
          <w:rFonts w:asciiTheme="minorHAnsi" w:eastAsia="Calibri" w:hAnsiTheme="minorHAnsi" w:cstheme="minorHAnsi"/>
          <w:sz w:val="22"/>
          <w:szCs w:val="22"/>
          <w:lang w:eastAsia="en-US"/>
        </w:rPr>
        <w:t>&gt; al &lt;</w:t>
      </w:r>
      <w:r w:rsidRPr="00B25BFD">
        <w:rPr>
          <w:rFonts w:asciiTheme="minorHAnsi" w:eastAsia="Calibri" w:hAnsiTheme="minorHAnsi" w:cstheme="minorHAnsi"/>
          <w:sz w:val="22"/>
          <w:szCs w:val="22"/>
          <w:shd w:val="clear" w:color="auto" w:fill="B2B2B2"/>
          <w:lang w:eastAsia="en-US"/>
        </w:rPr>
        <w:t>entitate</w:t>
      </w:r>
      <w:r w:rsidRPr="00B25BFD">
        <w:rPr>
          <w:rFonts w:asciiTheme="minorHAnsi" w:eastAsia="Calibri" w:hAnsiTheme="minorHAnsi" w:cstheme="minorHAnsi"/>
          <w:sz w:val="22"/>
          <w:szCs w:val="22"/>
          <w:lang w:eastAsia="en-US"/>
        </w:rPr>
        <w:t>&gt; în calitate de &lt;</w:t>
      </w:r>
      <w:r w:rsidRPr="00B25BFD">
        <w:rPr>
          <w:rFonts w:asciiTheme="minorHAnsi" w:eastAsia="Calibri" w:hAnsiTheme="minorHAnsi" w:cstheme="minorHAnsi"/>
          <w:sz w:val="22"/>
          <w:szCs w:val="22"/>
          <w:shd w:val="clear" w:color="auto" w:fill="B2B2B2"/>
          <w:lang w:eastAsia="en-US"/>
        </w:rPr>
        <w:t>calitate în parteneriat - partener/lider</w:t>
      </w:r>
      <w:r w:rsidRPr="00B25BFD">
        <w:rPr>
          <w:rFonts w:asciiTheme="minorHAnsi" w:eastAsia="Calibri" w:hAnsiTheme="minorHAnsi" w:cstheme="minorHAnsi"/>
          <w:sz w:val="22"/>
          <w:szCs w:val="22"/>
          <w:lang w:eastAsia="en-US"/>
        </w:rPr>
        <w:t>&gt;</w:t>
      </w:r>
      <w:r w:rsidRPr="00B25BFD">
        <w:rPr>
          <w:rFonts w:asciiTheme="minorHAnsi" w:eastAsia="Calibri" w:hAnsiTheme="minorHAnsi" w:cstheme="minorHAnsi"/>
          <w:i/>
          <w:sz w:val="22"/>
          <w:szCs w:val="22"/>
          <w:lang w:eastAsia="en-US"/>
        </w:rPr>
        <w:t xml:space="preserve"> al parteneriatului format din </w:t>
      </w:r>
      <w:r w:rsidRPr="00B25BFD">
        <w:rPr>
          <w:rFonts w:asciiTheme="minorHAnsi" w:eastAsia="Calibri" w:hAnsiTheme="minorHAnsi" w:cstheme="minorHAnsi"/>
          <w:i/>
          <w:sz w:val="22"/>
          <w:szCs w:val="22"/>
          <w:shd w:val="clear" w:color="auto" w:fill="B2B2B2"/>
          <w:lang w:eastAsia="en-US"/>
        </w:rPr>
        <w:t>&lt;denumire parteneriat&gt;</w:t>
      </w:r>
      <w:r w:rsidRPr="00B25BFD">
        <w:rPr>
          <w:rFonts w:asciiTheme="minorHAnsi" w:eastAsia="Calibri" w:hAnsiTheme="minorHAnsi" w:cstheme="minorHAnsi"/>
          <w:sz w:val="22"/>
          <w:szCs w:val="22"/>
          <w:lang w:eastAsia="en-US"/>
        </w:rPr>
        <w:t>, cunoscând prevederile legale privind falsul în declarații și falsul intelectual, declar următoarele:</w:t>
      </w:r>
    </w:p>
    <w:p w14:paraId="71324AE5" w14:textId="1502A7E8" w:rsidR="0084251C" w:rsidRPr="00B25BFD" w:rsidRDefault="0084251C" w:rsidP="0084251C">
      <w:pPr>
        <w:suppressAutoHyphens/>
        <w:jc w:val="both"/>
        <w:rPr>
          <w:rFonts w:asciiTheme="minorHAnsi" w:hAnsiTheme="minorHAnsi" w:cstheme="minorHAnsi"/>
          <w:sz w:val="22"/>
          <w:szCs w:val="22"/>
          <w:lang w:eastAsia="en-US"/>
        </w:rPr>
      </w:pPr>
      <w:r w:rsidRPr="00B25BFD">
        <w:rPr>
          <w:rFonts w:asciiTheme="minorHAnsi" w:hAnsiTheme="minorHAnsi" w:cstheme="minorHAnsi"/>
          <w:i/>
          <w:iCs/>
          <w:sz w:val="22"/>
          <w:szCs w:val="22"/>
          <w:lang w:eastAsia="sk-SK"/>
        </w:rPr>
        <w:t xml:space="preserve"> &lt;</w:t>
      </w:r>
      <w:r w:rsidRPr="00B25BFD">
        <w:rPr>
          <w:rFonts w:asciiTheme="minorHAnsi" w:hAnsiTheme="minorHAnsi" w:cstheme="minorHAnsi"/>
          <w:i/>
          <w:iCs/>
          <w:sz w:val="22"/>
          <w:szCs w:val="22"/>
          <w:shd w:val="clear" w:color="auto" w:fill="B2B2B2"/>
          <w:lang w:eastAsia="sk-SK"/>
        </w:rPr>
        <w:t>solicitant</w:t>
      </w:r>
      <w:r w:rsidRPr="00B25BFD">
        <w:rPr>
          <w:rFonts w:asciiTheme="minorHAnsi" w:hAnsiTheme="minorHAnsi" w:cstheme="minorHAnsi"/>
          <w:i/>
          <w:iCs/>
          <w:sz w:val="22"/>
          <w:szCs w:val="22"/>
          <w:lang w:eastAsia="sk-SK"/>
        </w:rPr>
        <w:t>&gt;</w:t>
      </w:r>
      <w:r w:rsidRPr="00B25BFD">
        <w:rPr>
          <w:rFonts w:asciiTheme="minorHAnsi" w:hAnsiTheme="minorHAnsi" w:cstheme="minorHAnsi"/>
          <w:sz w:val="22"/>
          <w:szCs w:val="22"/>
          <w:lang w:eastAsia="en-US"/>
        </w:rPr>
        <w:t xml:space="preserve"> depune Cererea de finanțare cu titlul &lt;</w:t>
      </w:r>
      <w:r w:rsidRPr="00B25BFD">
        <w:rPr>
          <w:rFonts w:asciiTheme="minorHAnsi" w:hAnsiTheme="minorHAnsi" w:cstheme="minorHAnsi"/>
          <w:sz w:val="22"/>
          <w:szCs w:val="22"/>
          <w:shd w:val="clear" w:color="auto" w:fill="B2B2B2"/>
          <w:lang w:eastAsia="en-US"/>
        </w:rPr>
        <w:t>titlu proiect</w:t>
      </w:r>
      <w:r w:rsidRPr="00B25BFD">
        <w:rPr>
          <w:rFonts w:asciiTheme="minorHAnsi" w:hAnsiTheme="minorHAnsi" w:cstheme="minorHAnsi"/>
          <w:sz w:val="22"/>
          <w:szCs w:val="22"/>
          <w:lang w:eastAsia="en-US"/>
        </w:rPr>
        <w:t>&gt;, depus în cadrul Apelului de proiecte &lt;</w:t>
      </w:r>
      <w:r w:rsidRPr="00B25BFD">
        <w:rPr>
          <w:rFonts w:asciiTheme="minorHAnsi" w:hAnsiTheme="minorHAnsi" w:cstheme="minorHAnsi"/>
          <w:sz w:val="22"/>
          <w:szCs w:val="22"/>
          <w:shd w:val="clear" w:color="auto" w:fill="B2B2B2"/>
          <w:lang w:eastAsia="en-US"/>
        </w:rPr>
        <w:t>titlu apel</w:t>
      </w:r>
      <w:r w:rsidRPr="00B25BFD">
        <w:rPr>
          <w:rFonts w:asciiTheme="minorHAnsi" w:hAnsiTheme="minorHAnsi" w:cstheme="minorHAnsi"/>
          <w:sz w:val="22"/>
          <w:szCs w:val="22"/>
          <w:lang w:eastAsia="en-US"/>
        </w:rPr>
        <w:t>&gt;, lansat în cadrul programului &lt;</w:t>
      </w:r>
      <w:r w:rsidRPr="00B25BFD">
        <w:rPr>
          <w:rFonts w:asciiTheme="minorHAnsi" w:hAnsiTheme="minorHAnsi" w:cstheme="minorHAnsi"/>
          <w:sz w:val="22"/>
          <w:szCs w:val="22"/>
          <w:shd w:val="clear" w:color="auto" w:fill="B2B2B2"/>
          <w:lang w:eastAsia="en-US"/>
        </w:rPr>
        <w:t>program</w:t>
      </w:r>
      <w:r w:rsidRPr="00B25BFD">
        <w:rPr>
          <w:rFonts w:asciiTheme="minorHAnsi" w:hAnsiTheme="minorHAnsi" w:cstheme="minorHAnsi"/>
          <w:sz w:val="22"/>
          <w:szCs w:val="22"/>
          <w:lang w:eastAsia="en-US"/>
        </w:rPr>
        <w:t>&gt;, prioritatea &lt;</w:t>
      </w:r>
      <w:r w:rsidRPr="00B25BFD">
        <w:rPr>
          <w:rFonts w:asciiTheme="minorHAnsi" w:hAnsiTheme="minorHAnsi" w:cstheme="minorHAnsi"/>
          <w:sz w:val="22"/>
          <w:szCs w:val="22"/>
          <w:shd w:val="clear" w:color="auto" w:fill="B2B2B2"/>
          <w:lang w:eastAsia="en-US"/>
        </w:rPr>
        <w:t>prioritate</w:t>
      </w:r>
      <w:r w:rsidRPr="00B25BFD">
        <w:rPr>
          <w:rFonts w:asciiTheme="minorHAnsi" w:hAnsiTheme="minorHAnsi" w:cstheme="minorHAnsi"/>
          <w:sz w:val="22"/>
          <w:szCs w:val="22"/>
          <w:lang w:eastAsia="en-US"/>
        </w:rPr>
        <w:t>&gt;, obiectiv specific &lt;</w:t>
      </w:r>
      <w:r w:rsidRPr="00B25BFD">
        <w:rPr>
          <w:rFonts w:asciiTheme="minorHAnsi" w:hAnsiTheme="minorHAnsi" w:cstheme="minorHAnsi"/>
          <w:sz w:val="22"/>
          <w:szCs w:val="22"/>
          <w:shd w:val="clear" w:color="auto" w:fill="B2B2B2"/>
          <w:lang w:eastAsia="en-US"/>
        </w:rPr>
        <w:t>obiectivSpecific</w:t>
      </w:r>
      <w:r w:rsidRPr="00B25BFD">
        <w:rPr>
          <w:rFonts w:asciiTheme="minorHAnsi" w:hAnsiTheme="minorHAnsi" w:cstheme="minorHAnsi"/>
          <w:sz w:val="22"/>
          <w:szCs w:val="22"/>
          <w:lang w:eastAsia="en-US"/>
        </w:rPr>
        <w:t>&gt; în calitate de &lt;</w:t>
      </w:r>
      <w:r w:rsidRPr="00B25BFD">
        <w:rPr>
          <w:rFonts w:asciiTheme="minorHAnsi" w:hAnsiTheme="minorHAnsi" w:cstheme="minorHAnsi"/>
          <w:sz w:val="22"/>
          <w:szCs w:val="22"/>
          <w:shd w:val="clear" w:color="auto" w:fill="B2B2B2"/>
          <w:lang w:eastAsia="en-US"/>
        </w:rPr>
        <w:t>calitatea în proiect</w:t>
      </w:r>
      <w:r w:rsidRPr="00B25BFD">
        <w:rPr>
          <w:rFonts w:asciiTheme="minorHAnsi" w:hAnsiTheme="minorHAnsi" w:cstheme="minorHAnsi"/>
          <w:sz w:val="22"/>
          <w:szCs w:val="22"/>
          <w:lang w:eastAsia="en-US"/>
        </w:rPr>
        <w:t xml:space="preserve">&gt;, proiect pentru care va fi asigurata o contribuție proprie de </w:t>
      </w:r>
      <w:r w:rsidRPr="00B25BFD">
        <w:rPr>
          <w:rFonts w:asciiTheme="minorHAnsi" w:hAnsiTheme="minorHAnsi" w:cstheme="minorHAnsi"/>
          <w:i/>
          <w:sz w:val="22"/>
          <w:szCs w:val="22"/>
          <w:lang w:eastAsia="en-US"/>
        </w:rPr>
        <w:t>&lt;</w:t>
      </w:r>
      <w:r w:rsidR="00B53834" w:rsidRPr="00B25BFD">
        <w:rPr>
          <w:rFonts w:asciiTheme="minorHAnsi" w:hAnsiTheme="minorHAnsi" w:cstheme="minorHAnsi"/>
          <w:i/>
          <w:sz w:val="22"/>
          <w:szCs w:val="22"/>
          <w:shd w:val="clear" w:color="auto" w:fill="B2B2B2"/>
          <w:lang w:eastAsia="en-US"/>
        </w:rPr>
        <w:t>contribuția</w:t>
      </w:r>
      <w:r w:rsidRPr="00B25BFD">
        <w:rPr>
          <w:rFonts w:asciiTheme="minorHAnsi" w:hAnsiTheme="minorHAnsi" w:cstheme="minorHAnsi"/>
          <w:i/>
          <w:sz w:val="22"/>
          <w:szCs w:val="22"/>
          <w:shd w:val="clear" w:color="auto" w:fill="B2B2B2"/>
          <w:lang w:eastAsia="en-US"/>
        </w:rPr>
        <w:t xml:space="preserve"> </w:t>
      </w:r>
      <w:r w:rsidR="00B53834" w:rsidRPr="00B25BFD">
        <w:rPr>
          <w:rFonts w:asciiTheme="minorHAnsi" w:hAnsiTheme="minorHAnsi" w:cstheme="minorHAnsi"/>
          <w:i/>
          <w:sz w:val="22"/>
          <w:szCs w:val="22"/>
          <w:shd w:val="clear" w:color="auto" w:fill="B2B2B2"/>
          <w:lang w:eastAsia="en-US"/>
        </w:rPr>
        <w:t>p</w:t>
      </w:r>
      <w:r w:rsidRPr="00B25BFD">
        <w:rPr>
          <w:rFonts w:asciiTheme="minorHAnsi" w:hAnsiTheme="minorHAnsi" w:cstheme="minorHAnsi"/>
          <w:i/>
          <w:sz w:val="22"/>
          <w:szCs w:val="22"/>
          <w:shd w:val="clear" w:color="auto" w:fill="B2B2B2"/>
          <w:lang w:eastAsia="en-US"/>
        </w:rPr>
        <w:t>roprie</w:t>
      </w:r>
      <w:r w:rsidRPr="00B25BFD">
        <w:rPr>
          <w:rFonts w:asciiTheme="minorHAnsi" w:hAnsiTheme="minorHAnsi" w:cstheme="minorHAnsi"/>
          <w:i/>
          <w:sz w:val="22"/>
          <w:szCs w:val="22"/>
          <w:lang w:eastAsia="en-US"/>
        </w:rPr>
        <w:t>&gt; lei, reprezentând &lt;</w:t>
      </w:r>
      <w:r w:rsidRPr="00B25BFD">
        <w:rPr>
          <w:rFonts w:asciiTheme="minorHAnsi" w:hAnsiTheme="minorHAnsi" w:cstheme="minorHAnsi"/>
          <w:i/>
          <w:sz w:val="22"/>
          <w:szCs w:val="22"/>
          <w:shd w:val="clear" w:color="auto" w:fill="999999"/>
          <w:lang w:eastAsia="en-US"/>
        </w:rPr>
        <w:t>x</w:t>
      </w:r>
      <w:r w:rsidRPr="00B25BFD">
        <w:rPr>
          <w:rFonts w:asciiTheme="minorHAnsi" w:hAnsiTheme="minorHAnsi" w:cstheme="minorHAnsi"/>
          <w:i/>
          <w:sz w:val="22"/>
          <w:szCs w:val="22"/>
          <w:lang w:eastAsia="en-US"/>
        </w:rPr>
        <w:t xml:space="preserve">&gt;% din valoarea eligibilă a proiectului. </w:t>
      </w:r>
      <w:r w:rsidRPr="00B25BFD">
        <w:rPr>
          <w:rFonts w:asciiTheme="minorHAnsi" w:hAnsiTheme="minorHAnsi" w:cstheme="minorHAnsi"/>
          <w:i/>
          <w:iCs/>
          <w:sz w:val="22"/>
          <w:szCs w:val="22"/>
          <w:lang w:eastAsia="en-US"/>
        </w:rPr>
        <w:t xml:space="preserve">(unde x% = se va calcula din datele introduse în Cererea de finanțare ca </w:t>
      </w:r>
      <w:r w:rsidR="00B53834" w:rsidRPr="00B25BFD">
        <w:rPr>
          <w:rFonts w:asciiTheme="minorHAnsi" w:hAnsiTheme="minorHAnsi" w:cstheme="minorHAnsi"/>
          <w:i/>
          <w:iCs/>
          <w:sz w:val="22"/>
          <w:szCs w:val="22"/>
          <w:lang w:eastAsia="en-US"/>
        </w:rPr>
        <w:t>contribuție</w:t>
      </w:r>
      <w:r w:rsidRPr="00B25BFD">
        <w:rPr>
          <w:rFonts w:asciiTheme="minorHAnsi" w:hAnsiTheme="minorHAnsi" w:cstheme="minorHAnsi"/>
          <w:i/>
          <w:iCs/>
          <w:sz w:val="22"/>
          <w:szCs w:val="22"/>
          <w:lang w:eastAsia="en-US"/>
        </w:rPr>
        <w:t xml:space="preserve"> proprie din valoarea eligibilă a proiectului).</w:t>
      </w:r>
    </w:p>
    <w:p w14:paraId="31702562" w14:textId="77777777" w:rsidR="0084251C" w:rsidRPr="00B25BFD" w:rsidRDefault="0084251C" w:rsidP="0084251C">
      <w:pPr>
        <w:suppressAutoHyphens/>
        <w:jc w:val="both"/>
        <w:rPr>
          <w:rFonts w:asciiTheme="minorHAnsi" w:hAnsiTheme="minorHAnsi" w:cstheme="minorHAnsi"/>
          <w:sz w:val="22"/>
          <w:szCs w:val="22"/>
          <w:lang w:eastAsia="en-US"/>
        </w:rPr>
      </w:pPr>
    </w:p>
    <w:p w14:paraId="3656F38C" w14:textId="77777777" w:rsidR="0084251C" w:rsidRPr="00B25BFD" w:rsidRDefault="0084251C" w:rsidP="0084251C">
      <w:pPr>
        <w:numPr>
          <w:ilvl w:val="0"/>
          <w:numId w:val="3"/>
        </w:numPr>
        <w:suppressAutoHyphens/>
        <w:spacing w:after="160" w:line="259" w:lineRule="auto"/>
        <w:jc w:val="both"/>
        <w:rPr>
          <w:rFonts w:asciiTheme="minorHAnsi" w:hAnsiTheme="minorHAnsi" w:cstheme="minorHAnsi"/>
          <w:b/>
          <w:iCs/>
          <w:sz w:val="22"/>
          <w:szCs w:val="22"/>
          <w:lang w:eastAsia="sk-SK"/>
        </w:rPr>
      </w:pPr>
      <w:r w:rsidRPr="00B25BFD">
        <w:rPr>
          <w:rFonts w:asciiTheme="minorHAnsi" w:hAnsiTheme="minorHAnsi" w:cstheme="minorHAnsi"/>
          <w:b/>
          <w:iCs/>
          <w:sz w:val="22"/>
          <w:szCs w:val="22"/>
          <w:lang w:eastAsia="sk-SK"/>
        </w:rPr>
        <w:t>Sunt respectate cerințele specifice de eligibilitate aplicabile proiectului și solicitantului, în condițiile și la termenele prevăzute în Ghidul Solicitantului, după cum urmează:</w:t>
      </w:r>
    </w:p>
    <w:p w14:paraId="40CA1E9F" w14:textId="77777777" w:rsidR="0084251C" w:rsidRPr="00B25BFD" w:rsidRDefault="0084251C" w:rsidP="0084251C">
      <w:pPr>
        <w:suppressAutoHyphens/>
        <w:ind w:left="786"/>
        <w:jc w:val="both"/>
        <w:rPr>
          <w:rFonts w:asciiTheme="minorHAnsi" w:hAnsiTheme="minorHAnsi" w:cstheme="minorHAnsi"/>
          <w:b/>
          <w:iCs/>
          <w:sz w:val="22"/>
          <w:szCs w:val="22"/>
          <w:lang w:eastAsia="sk-SK"/>
        </w:rPr>
      </w:pPr>
    </w:p>
    <w:p w14:paraId="25058EA8" w14:textId="77777777" w:rsidR="0084251C" w:rsidRPr="00B25BFD" w:rsidRDefault="0084251C" w:rsidP="0084251C">
      <w:pPr>
        <w:suppressAutoHyphens/>
        <w:ind w:left="786"/>
        <w:jc w:val="both"/>
        <w:rPr>
          <w:rFonts w:asciiTheme="minorHAnsi" w:hAnsiTheme="minorHAnsi" w:cstheme="minorHAnsi"/>
          <w:b/>
          <w:iCs/>
          <w:sz w:val="22"/>
          <w:szCs w:val="22"/>
          <w:lang w:eastAsia="sk-SK"/>
        </w:rPr>
      </w:pPr>
      <w:r w:rsidRPr="00B25BFD">
        <w:rPr>
          <w:rFonts w:asciiTheme="minorHAnsi" w:hAnsiTheme="minorHAnsi" w:cstheme="minorHAnsi"/>
          <w:b/>
          <w:iCs/>
          <w:sz w:val="22"/>
          <w:szCs w:val="22"/>
          <w:lang w:eastAsia="sk-SK"/>
        </w:rPr>
        <w:t>A.1 Solicitantul de finanțare</w:t>
      </w:r>
    </w:p>
    <w:p w14:paraId="613E9527" w14:textId="77777777" w:rsidR="0084251C" w:rsidRPr="00A877FF" w:rsidRDefault="0084251C" w:rsidP="000A2052">
      <w:pPr>
        <w:suppressAutoHyphens/>
        <w:jc w:val="both"/>
        <w:rPr>
          <w:rFonts w:asciiTheme="minorHAnsi" w:hAnsiTheme="minorHAnsi" w:cstheme="minorHAnsi"/>
          <w:b/>
          <w:iCs/>
          <w:color w:val="FF0000"/>
          <w:sz w:val="22"/>
          <w:szCs w:val="22"/>
          <w:lang w:val="pt-BR" w:eastAsia="sk-SK"/>
        </w:rPr>
      </w:pPr>
    </w:p>
    <w:p w14:paraId="4EECD8B3" w14:textId="7D3A9790" w:rsidR="00A877FF" w:rsidRPr="00A877FF" w:rsidRDefault="00A877FF" w:rsidP="00A877FF">
      <w:pPr>
        <w:suppressAutoHyphens/>
        <w:jc w:val="both"/>
        <w:rPr>
          <w:rFonts w:asciiTheme="minorHAnsi" w:hAnsiTheme="minorHAnsi" w:cstheme="minorHAnsi"/>
          <w:iCs/>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sk-SK"/>
        </w:rPr>
        <w:t>Cerința 1.</w:t>
      </w:r>
      <w:r w:rsidRPr="00A877FF">
        <w:rPr>
          <w:rFonts w:asciiTheme="minorHAnsi" w:hAnsiTheme="minorHAnsi" w:cstheme="minorHAnsi"/>
          <w:iCs/>
          <w:sz w:val="22"/>
          <w:szCs w:val="22"/>
          <w:lang w:val="pt-BR" w:eastAsia="sk-SK"/>
        </w:rPr>
        <w:t xml:space="preserve"> Solicitantul se încadrează în categoria solicitanților eligibili, în conformitate cu prevederile ghidului solicitantului, secțiunile 5.1.2, 5.1.3 și 5.1.4.</w:t>
      </w:r>
    </w:p>
    <w:p w14:paraId="6F423C77" w14:textId="25A75BA6" w:rsidR="00A877FF" w:rsidRPr="00A877FF" w:rsidRDefault="00A877FF" w:rsidP="00A877FF">
      <w:pPr>
        <w:suppressAutoHyphens/>
        <w:jc w:val="both"/>
        <w:rPr>
          <w:rFonts w:asciiTheme="minorHAnsi" w:hAnsiTheme="minorHAnsi" w:cstheme="minorHAnsi"/>
          <w:iCs/>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sk-SK"/>
        </w:rPr>
        <w:t>Cerința 2.</w:t>
      </w:r>
      <w:r w:rsidRPr="00A877FF">
        <w:rPr>
          <w:rFonts w:asciiTheme="minorHAnsi" w:hAnsiTheme="minorHAnsi" w:cstheme="minorHAnsi"/>
          <w:iCs/>
          <w:sz w:val="22"/>
          <w:szCs w:val="22"/>
          <w:lang w:val="pt-BR" w:eastAsia="sk-SK"/>
        </w:rPr>
        <w:t xml:space="preserve"> </w:t>
      </w:r>
      <w:r w:rsidR="0094046A" w:rsidRPr="0094046A">
        <w:rPr>
          <w:rFonts w:asciiTheme="minorHAnsi" w:hAnsiTheme="minorHAnsi" w:cstheme="minorHAnsi"/>
          <w:iCs/>
          <w:sz w:val="22"/>
          <w:szCs w:val="22"/>
          <w:lang w:val="pt-BR" w:eastAsia="sk-SK"/>
        </w:rPr>
        <w:t>Solicitantul (Solicitantul individual/Membrii parteneriatului) are/au capacitatea financiară de a implementa proiectul propus la finanțare și de a asigura sustenabilitatea financiară a investiției pe perioada de durabilitate a contractului de finanțare</w:t>
      </w:r>
      <w:r w:rsidRPr="00A877FF">
        <w:rPr>
          <w:rFonts w:asciiTheme="minorHAnsi" w:hAnsiTheme="minorHAnsi" w:cstheme="minorHAnsi"/>
          <w:iCs/>
          <w:sz w:val="22"/>
          <w:szCs w:val="22"/>
          <w:lang w:val="pt-BR" w:eastAsia="sk-SK"/>
        </w:rPr>
        <w:t>, în conformitate cu prevederile ghidului solicitantului, secțiunea 5.1.1, pct. 2.</w:t>
      </w:r>
    </w:p>
    <w:p w14:paraId="5B16A195" w14:textId="2CF3E957" w:rsidR="00A877FF" w:rsidRPr="00A877FF" w:rsidRDefault="00A877FF" w:rsidP="00A877FF">
      <w:pPr>
        <w:suppressAutoHyphens/>
        <w:jc w:val="both"/>
        <w:rPr>
          <w:rFonts w:asciiTheme="minorHAnsi" w:hAnsiTheme="minorHAnsi" w:cstheme="minorHAnsi"/>
          <w:iCs/>
          <w:sz w:val="22"/>
          <w:szCs w:val="22"/>
          <w:lang w:val="pt-BR" w:eastAsia="sk-SK"/>
        </w:rPr>
      </w:pPr>
      <w:r w:rsidRPr="00B25BFD">
        <w:rPr>
          <w:rFonts w:asciiTheme="minorHAnsi" w:hAnsiTheme="minorHAnsi" w:cstheme="minorHAnsi"/>
          <w:sz w:val="22"/>
          <w:szCs w:val="22"/>
          <w:lang w:eastAsia="en-US"/>
        </w:rPr>
        <w:lastRenderedPageBreak/>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sk-SK"/>
        </w:rPr>
        <w:t>Cerința 3.</w:t>
      </w:r>
      <w:r w:rsidRPr="00A877FF">
        <w:rPr>
          <w:rFonts w:asciiTheme="minorHAnsi" w:hAnsiTheme="minorHAnsi" w:cstheme="minorHAnsi"/>
          <w:iCs/>
          <w:sz w:val="22"/>
          <w:szCs w:val="22"/>
          <w:lang w:val="pt-BR" w:eastAsia="sk-SK"/>
        </w:rPr>
        <w:t xml:space="preserve"> Fondatorul/Fondatorii a/au înființat, în condițiile legii, administratorul parcului industrial, până la data depunerii cererii de finanțare, în conformitate cu prevederile legale în vigoare, cu scopul de a constitui un parc industrial, de a dobândi și de a deține titlul de parc industrial, de a gestiona și administra infrastructura creată, conform prevederilor ghidului solicitantului, secțiunea 5.1.1, pct. 3.</w:t>
      </w:r>
    </w:p>
    <w:p w14:paraId="0E41B0D1" w14:textId="34975711" w:rsidR="00A877FF" w:rsidRPr="00A877FF" w:rsidRDefault="00A877FF" w:rsidP="00A877FF">
      <w:pPr>
        <w:suppressAutoHyphens/>
        <w:jc w:val="both"/>
        <w:rPr>
          <w:rFonts w:asciiTheme="minorHAnsi" w:hAnsiTheme="minorHAnsi" w:cstheme="minorHAnsi"/>
          <w:iCs/>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sk-SK"/>
        </w:rPr>
        <w:t>Cerința 4.</w:t>
      </w:r>
      <w:r w:rsidRPr="00A877FF">
        <w:rPr>
          <w:rFonts w:asciiTheme="minorHAnsi" w:hAnsiTheme="minorHAnsi" w:cstheme="minorHAnsi"/>
          <w:iCs/>
          <w:sz w:val="22"/>
          <w:szCs w:val="22"/>
          <w:lang w:val="pt-BR" w:eastAsia="sk-SK"/>
        </w:rPr>
        <w:t xml:space="preserve"> Solicitantul (individual sau, în cazul proiectelor în parteneriat, unul dintre parteneri) deține drepturi asupra imobilului (clădire și/sau teren), obiect al proiectului, care îi conferă dreptul de a realiza investiția începând cu data depunerii cererii de finanțare, în conformitate cu secțiunea 5.1.1, pct. 4 din ghidul solicitantului.</w:t>
      </w:r>
    </w:p>
    <w:p w14:paraId="0928F3AF" w14:textId="6EB51945" w:rsidR="00A877FF" w:rsidRPr="00A877FF" w:rsidRDefault="00A877FF" w:rsidP="00A877FF">
      <w:pPr>
        <w:suppressAutoHyphens/>
        <w:jc w:val="both"/>
        <w:rPr>
          <w:rFonts w:asciiTheme="minorHAnsi" w:hAnsiTheme="minorHAnsi" w:cstheme="minorHAnsi"/>
          <w:iCs/>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sk-SK"/>
        </w:rPr>
        <w:t>Cerința 5.</w:t>
      </w:r>
      <w:r w:rsidRPr="00A877FF">
        <w:rPr>
          <w:rFonts w:asciiTheme="minorHAnsi" w:hAnsiTheme="minorHAnsi" w:cstheme="minorHAnsi"/>
          <w:iCs/>
          <w:sz w:val="22"/>
          <w:szCs w:val="22"/>
          <w:lang w:val="pt-BR" w:eastAsia="sk-SK"/>
        </w:rPr>
        <w:t xml:space="preserve"> Solicitantul/partenerii demonstrează că poate/pot să asigure caracterul durabil al investiției, în conformitate cu art. 65 din Regulamentul (UE) nr. 1060/2021, în conformitate cu secțiunea 5.1.1, pct. 5 din ghidul solicitantului.</w:t>
      </w:r>
    </w:p>
    <w:p w14:paraId="03192511" w14:textId="25D4C5CD" w:rsidR="00A877FF" w:rsidRPr="00A877FF" w:rsidRDefault="00A877FF" w:rsidP="00A877FF">
      <w:pPr>
        <w:suppressAutoHyphens/>
        <w:jc w:val="both"/>
        <w:rPr>
          <w:rFonts w:asciiTheme="minorHAnsi" w:hAnsiTheme="minorHAnsi" w:cstheme="minorHAnsi"/>
          <w:iCs/>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sk-SK"/>
        </w:rPr>
        <w:t>Cerința 6.</w:t>
      </w:r>
      <w:r w:rsidRPr="00A877FF">
        <w:rPr>
          <w:rFonts w:asciiTheme="minorHAnsi" w:hAnsiTheme="minorHAnsi" w:cstheme="minorHAnsi"/>
          <w:iCs/>
          <w:sz w:val="22"/>
          <w:szCs w:val="22"/>
          <w:lang w:val="pt-BR" w:eastAsia="sk-SK"/>
        </w:rPr>
        <w:t xml:space="preserve"> Imobilul ce face obiectul proiectului (terenul și/sau clădirea) îndeplinește cumulativ, nu mai târziu de semnarea contractului de finanțare, condițiile prevăzute în ghidul solicitantului, secțiunea 5.1.1, pct. 6.</w:t>
      </w:r>
    </w:p>
    <w:p w14:paraId="205B94C1" w14:textId="7466617D" w:rsidR="005B333C" w:rsidRPr="00B25BFD" w:rsidRDefault="005B333C" w:rsidP="000A2052">
      <w:pPr>
        <w:suppressAutoHyphens/>
        <w:jc w:val="both"/>
        <w:rPr>
          <w:rFonts w:asciiTheme="minorHAnsi" w:hAnsiTheme="minorHAnsi" w:cstheme="minorHAnsi"/>
          <w:iCs/>
          <w:sz w:val="22"/>
          <w:szCs w:val="22"/>
          <w:lang w:eastAsia="sk-SK"/>
        </w:rPr>
      </w:pPr>
    </w:p>
    <w:p w14:paraId="5AAA5890" w14:textId="77777777" w:rsidR="0084251C" w:rsidRPr="00B25BFD" w:rsidRDefault="0084251C" w:rsidP="0084251C">
      <w:pPr>
        <w:suppressAutoHyphens/>
        <w:ind w:left="644"/>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A2. Proiectul</w:t>
      </w:r>
    </w:p>
    <w:p w14:paraId="541464A7" w14:textId="77777777" w:rsidR="0084251C" w:rsidRPr="00B25BFD" w:rsidRDefault="0084251C" w:rsidP="0084251C">
      <w:pPr>
        <w:suppressAutoHyphens/>
        <w:ind w:left="644"/>
        <w:jc w:val="both"/>
        <w:rPr>
          <w:rFonts w:asciiTheme="minorHAnsi" w:hAnsiTheme="minorHAnsi" w:cstheme="minorHAnsi"/>
          <w:sz w:val="22"/>
          <w:szCs w:val="22"/>
          <w:lang w:eastAsia="en-US"/>
        </w:rPr>
      </w:pPr>
    </w:p>
    <w:p w14:paraId="0D8DBF49" w14:textId="032D1F06" w:rsidR="00A877FF" w:rsidRPr="00A877FF" w:rsidRDefault="00A877FF" w:rsidP="00A877FF">
      <w:pPr>
        <w:suppressAutoHyphens/>
        <w:jc w:val="both"/>
        <w:rPr>
          <w:rFonts w:asciiTheme="minorHAnsi" w:hAnsiTheme="minorHAnsi" w:cstheme="minorHAnsi"/>
          <w:iCs/>
          <w:sz w:val="22"/>
          <w:szCs w:val="22"/>
          <w:lang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eastAsia="en-US"/>
        </w:rPr>
        <w:t>Cerința 1.</w:t>
      </w:r>
      <w:r w:rsidRPr="00A877FF">
        <w:rPr>
          <w:rFonts w:asciiTheme="minorHAnsi" w:hAnsiTheme="minorHAnsi" w:cstheme="minorHAnsi"/>
          <w:iCs/>
          <w:sz w:val="22"/>
          <w:szCs w:val="22"/>
          <w:lang w:eastAsia="en-US"/>
        </w:rPr>
        <w:t xml:space="preserve"> Proiectul și activitățile sale se încadrează în obiectivele și acțiunile sprijinite în cadrul Priorității 1, Acțiunea 2 – Structuri de sprijin pentru dezvoltare IMM, Intervenția 1.5.2. Activitățile proiectului vizează acțiunile și activitățile eligibile, conform secțiunilor 2.2, 3.6, 5.2.1 și 5.2.2 din Ghidul solicitantului.</w:t>
      </w:r>
    </w:p>
    <w:p w14:paraId="11F01503" w14:textId="20A20BC5"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2.</w:t>
      </w:r>
      <w:r w:rsidRPr="00A877FF">
        <w:rPr>
          <w:rFonts w:asciiTheme="minorHAnsi" w:hAnsiTheme="minorHAnsi" w:cstheme="minorHAnsi"/>
          <w:iCs/>
          <w:sz w:val="22"/>
          <w:szCs w:val="22"/>
          <w:lang w:val="pt-BR" w:eastAsia="en-US"/>
        </w:rPr>
        <w:t xml:space="preserve"> Proiectul se referă la construirea și</w:t>
      </w:r>
      <w:r w:rsidR="0094046A">
        <w:rPr>
          <w:rFonts w:asciiTheme="minorHAnsi" w:hAnsiTheme="minorHAnsi" w:cstheme="minorHAnsi"/>
          <w:iCs/>
          <w:sz w:val="22"/>
          <w:szCs w:val="22"/>
          <w:lang w:val="pt-BR" w:eastAsia="en-US"/>
        </w:rPr>
        <w:t>/sau</w:t>
      </w:r>
      <w:r w:rsidRPr="00A877FF">
        <w:rPr>
          <w:rFonts w:asciiTheme="minorHAnsi" w:hAnsiTheme="minorHAnsi" w:cstheme="minorHAnsi"/>
          <w:iCs/>
          <w:sz w:val="22"/>
          <w:szCs w:val="22"/>
          <w:lang w:val="pt-BR" w:eastAsia="en-US"/>
        </w:rPr>
        <w:t xml:space="preserve"> modernizarea unui parc industrial din Regiunea Centru, cu respectarea principiilor de funcționare a unui parc industrial și care îndeplinește criteriile minime specifice, în conformitate cu secțiunea 5.7, pct. 5.7.2 din Ghidul solicitantului.</w:t>
      </w:r>
    </w:p>
    <w:p w14:paraId="4262BE20" w14:textId="2073B0A5"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3.</w:t>
      </w:r>
      <w:r w:rsidRPr="00A877FF">
        <w:rPr>
          <w:rFonts w:asciiTheme="minorHAnsi" w:hAnsiTheme="minorHAnsi" w:cstheme="minorHAnsi"/>
          <w:iCs/>
          <w:sz w:val="22"/>
          <w:szCs w:val="22"/>
          <w:lang w:val="pt-BR" w:eastAsia="en-US"/>
        </w:rPr>
        <w:t xml:space="preserve"> Proiectul respectă limitele minime și maxime ale finanțării nerambursabile, în conformitate cu secțiunea 5.7, pct. 5.7.</w:t>
      </w:r>
      <w:r w:rsidR="0094046A">
        <w:rPr>
          <w:rFonts w:asciiTheme="minorHAnsi" w:hAnsiTheme="minorHAnsi" w:cstheme="minorHAnsi"/>
          <w:iCs/>
          <w:sz w:val="22"/>
          <w:szCs w:val="22"/>
          <w:lang w:val="pt-BR" w:eastAsia="en-US"/>
        </w:rPr>
        <w:t>3</w:t>
      </w:r>
      <w:r w:rsidR="0094046A" w:rsidRPr="00A877FF">
        <w:rPr>
          <w:rFonts w:asciiTheme="minorHAnsi" w:hAnsiTheme="minorHAnsi" w:cstheme="minorHAnsi"/>
          <w:iCs/>
          <w:sz w:val="22"/>
          <w:szCs w:val="22"/>
          <w:lang w:val="pt-BR" w:eastAsia="en-US"/>
        </w:rPr>
        <w:t xml:space="preserve"> </w:t>
      </w:r>
      <w:r w:rsidRPr="00A877FF">
        <w:rPr>
          <w:rFonts w:asciiTheme="minorHAnsi" w:hAnsiTheme="minorHAnsi" w:cstheme="minorHAnsi"/>
          <w:iCs/>
          <w:sz w:val="22"/>
          <w:szCs w:val="22"/>
          <w:lang w:val="pt-BR" w:eastAsia="en-US"/>
        </w:rPr>
        <w:t>din Ghidul solicitantului.</w:t>
      </w:r>
    </w:p>
    <w:p w14:paraId="6124A7A4" w14:textId="209DB074"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4.</w:t>
      </w:r>
      <w:r w:rsidRPr="00A877FF">
        <w:rPr>
          <w:rFonts w:asciiTheme="minorHAnsi" w:hAnsiTheme="minorHAnsi" w:cstheme="minorHAnsi"/>
          <w:iCs/>
          <w:sz w:val="22"/>
          <w:szCs w:val="22"/>
          <w:lang w:val="pt-BR" w:eastAsia="en-US"/>
        </w:rPr>
        <w:t xml:space="preserve"> Valoarea ajutorului pentru infrastructurile locale nu depășește diferența dintre costurile eligibile și profitul din exploatare aferent investiției.</w:t>
      </w:r>
    </w:p>
    <w:p w14:paraId="56402C7F" w14:textId="5C8726CF"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5.</w:t>
      </w:r>
      <w:r w:rsidRPr="00A877FF">
        <w:rPr>
          <w:rFonts w:asciiTheme="minorHAnsi" w:hAnsiTheme="minorHAnsi" w:cstheme="minorHAnsi"/>
          <w:iCs/>
          <w:sz w:val="22"/>
          <w:szCs w:val="22"/>
          <w:lang w:val="pt-BR" w:eastAsia="en-US"/>
        </w:rPr>
        <w:t xml:space="preserve"> Valoarea maximă a ajutorului, în regim de minimis, acordată unei întreprinderi unice, din fonduri publice, pe durata ultimilor 3 ani (perioadă calculată în mod continuu), este de maximum 300.000 de euro, echivalent în lei, la cursul de schimb InforEuro valabil la data acordării ajutorului.</w:t>
      </w:r>
    </w:p>
    <w:p w14:paraId="76F7EFE1" w14:textId="47E8B6C7"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6.</w:t>
      </w:r>
      <w:r w:rsidRPr="00A877FF">
        <w:rPr>
          <w:rFonts w:asciiTheme="minorHAnsi" w:hAnsiTheme="minorHAnsi" w:cstheme="minorHAnsi"/>
          <w:iCs/>
          <w:sz w:val="22"/>
          <w:szCs w:val="22"/>
          <w:lang w:val="pt-BR" w:eastAsia="en-US"/>
        </w:rPr>
        <w:t xml:space="preserve"> În cazul proiectelor implementate în parteneriat, valoarea cumulată a ajutoarelor de minimis acordate partenerilor în cadrul aceluiași proiect nu poate depăși echivalentul a 300.000 euro, indiferent de numărul partenerilor, cu aplicarea obligatorie, pentru fiecare partener (întreprindere unică), a plafonului de 300.000 euro pe durata ultimilor 3 ani (perioadă calculată în mod continuu), din fonduri publice, astfel încât, dacă unul sau mai mulți parteneri au beneficiat anterior de ajutoare de minimis, valoarea ce poate fi acordată prin proiect se diminuează corespunzător pentru a nu depăși plafonul legal.</w:t>
      </w:r>
    </w:p>
    <w:p w14:paraId="20BA9296" w14:textId="45B8D97E"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7.</w:t>
      </w:r>
      <w:r w:rsidRPr="00A877FF">
        <w:rPr>
          <w:rFonts w:asciiTheme="minorHAnsi" w:hAnsiTheme="minorHAnsi" w:cstheme="minorHAnsi"/>
          <w:iCs/>
          <w:sz w:val="22"/>
          <w:szCs w:val="22"/>
          <w:lang w:val="pt-BR" w:eastAsia="en-US"/>
        </w:rPr>
        <w:t xml:space="preserve"> În cazul investițiilor în infrastructura locală, a fost respectată valoarea maximă a ajutorului individual acordat unui beneficiar, respectiv 11 milioane euro pe proiect, sau costurile totale ale proiectului nu au depășit 22 milioane euro pentru aceeași infrastructură.</w:t>
      </w:r>
    </w:p>
    <w:p w14:paraId="3096441C" w14:textId="5F7C9183"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8.</w:t>
      </w:r>
      <w:r w:rsidRPr="00A877FF">
        <w:rPr>
          <w:rFonts w:asciiTheme="minorHAnsi" w:hAnsiTheme="minorHAnsi" w:cstheme="minorHAnsi"/>
          <w:iCs/>
          <w:sz w:val="22"/>
          <w:szCs w:val="22"/>
          <w:lang w:val="pt-BR" w:eastAsia="en-US"/>
        </w:rPr>
        <w:t xml:space="preserve"> Proiectul se referă la investiții care nu au fost demarate înainte de depunerea cererii de finanțare, în conformitate cu prevederile ghidului solicitantului, secțiunea 5.7, punctul 5.7.4.</w:t>
      </w:r>
    </w:p>
    <w:p w14:paraId="0FBFA1D1" w14:textId="48E72728"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9.</w:t>
      </w:r>
      <w:r w:rsidRPr="00A877FF">
        <w:rPr>
          <w:rFonts w:asciiTheme="minorHAnsi" w:hAnsiTheme="minorHAnsi" w:cstheme="minorHAnsi"/>
          <w:iCs/>
          <w:sz w:val="22"/>
          <w:szCs w:val="22"/>
          <w:lang w:val="pt-BR" w:eastAsia="en-US"/>
        </w:rPr>
        <w:t xml:space="preserve"> Prin proiect nu se efectuează o relocare, în conformitate cu prevederile art. 66 din Regulamentul (UE) 2021/1060.</w:t>
      </w:r>
    </w:p>
    <w:p w14:paraId="7C88D44A" w14:textId="4A0AB4A9"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1</w:t>
      </w:r>
      <w:r w:rsidR="00AA1FF6">
        <w:rPr>
          <w:rFonts w:asciiTheme="minorHAnsi" w:hAnsiTheme="minorHAnsi" w:cstheme="minorHAnsi"/>
          <w:b/>
          <w:bCs/>
          <w:iCs/>
          <w:sz w:val="22"/>
          <w:szCs w:val="22"/>
          <w:lang w:val="pt-BR" w:eastAsia="en-US"/>
        </w:rPr>
        <w:t>0</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w:t>
      </w:r>
      <w:r w:rsidR="0094046A" w:rsidRPr="0094046A">
        <w:rPr>
          <w:rFonts w:asciiTheme="minorHAnsi" w:hAnsiTheme="minorHAnsi" w:cstheme="minorHAnsi"/>
          <w:iCs/>
          <w:sz w:val="22"/>
          <w:szCs w:val="22"/>
          <w:lang w:val="pt-BR" w:eastAsia="en-US"/>
        </w:rPr>
        <w:t>Proiectul nu include activități în domenii excluse din domeniul de aplicare a ajutoarelor de stat exceptate în conformitate cu prevederile Regulamentului (UE) 651/2014, a Regulamentului (UE) 2831/2023 și respectiv a Regulamentului UE 1058/2021  privind Fondul european de dezvoltare regională și Fondul de coeziune.</w:t>
      </w:r>
    </w:p>
    <w:p w14:paraId="284511F2" w14:textId="0420669E"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lastRenderedPageBreak/>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1</w:t>
      </w:r>
      <w:r w:rsidR="00445E53">
        <w:rPr>
          <w:rFonts w:asciiTheme="minorHAnsi" w:hAnsiTheme="minorHAnsi" w:cstheme="minorHAnsi"/>
          <w:b/>
          <w:bCs/>
          <w:iCs/>
          <w:sz w:val="22"/>
          <w:szCs w:val="22"/>
          <w:lang w:val="pt-BR" w:eastAsia="en-US"/>
        </w:rPr>
        <w:t>1</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Proiectul propus nu a mai beneficiat de finanțare publică în ultimii 5 ani înainte de data depunerii cererii de finanțare pentru aceleași tipuri de activități (cu excepția lucrărilor de întreținere și reparații) realizate asupra aceleiași infrastructuri/aceluiași segment/element de infrastructură și nu beneficiază de fonduri publice din alte surse de finanțare pentru aceleași cheltuieli.</w:t>
      </w:r>
    </w:p>
    <w:p w14:paraId="7CCE3C83" w14:textId="20B6B54C"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1</w:t>
      </w:r>
      <w:r w:rsidR="00445E53">
        <w:rPr>
          <w:rFonts w:asciiTheme="minorHAnsi" w:hAnsiTheme="minorHAnsi" w:cstheme="minorHAnsi"/>
          <w:b/>
          <w:bCs/>
          <w:iCs/>
          <w:sz w:val="22"/>
          <w:szCs w:val="22"/>
          <w:lang w:val="pt-BR" w:eastAsia="en-US"/>
        </w:rPr>
        <w:t>2</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Locul de implementare a proiectului este situat în localități din mediul rural sau urban din Regiunea Centru, România (județele Alba, Brașov, Covasna, Harghita, Mureș, Sibiu).</w:t>
      </w:r>
    </w:p>
    <w:p w14:paraId="0EF4785C" w14:textId="29547BDB"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1</w:t>
      </w:r>
      <w:r w:rsidR="00445E53">
        <w:rPr>
          <w:rFonts w:asciiTheme="minorHAnsi" w:hAnsiTheme="minorHAnsi" w:cstheme="minorHAnsi"/>
          <w:b/>
          <w:bCs/>
          <w:iCs/>
          <w:sz w:val="22"/>
          <w:szCs w:val="22"/>
          <w:lang w:val="pt-BR" w:eastAsia="en-US"/>
        </w:rPr>
        <w:t>3</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Perioada de implementare a activităților proiectului este rezonabilă și nu depășește 31 decembrie 2029.</w:t>
      </w:r>
    </w:p>
    <w:p w14:paraId="53BA242F" w14:textId="590DAEAA"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1</w:t>
      </w:r>
      <w:r w:rsidR="00445E53">
        <w:rPr>
          <w:rFonts w:asciiTheme="minorHAnsi" w:hAnsiTheme="minorHAnsi" w:cstheme="minorHAnsi"/>
          <w:b/>
          <w:bCs/>
          <w:iCs/>
          <w:sz w:val="22"/>
          <w:szCs w:val="22"/>
          <w:lang w:val="pt-BR" w:eastAsia="en-US"/>
        </w:rPr>
        <w:t>4</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În ceea ce privește investițiile finanțabile prin ajutor de minimis, sunt respectate prevederile privind ajutorul de minimis stipulate în Regulamentul (UE) nr. 2023/2831 al Comisiei din 13 decembrie 2023 privind aplicarea articolelor 107 și 108 din Tratatul privind funcționarea Uniunii Europene ajutoarelor de minimis.</w:t>
      </w:r>
    </w:p>
    <w:p w14:paraId="270AF2D9" w14:textId="0307FC8E"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1</w:t>
      </w:r>
      <w:r w:rsidR="00445E53">
        <w:rPr>
          <w:rFonts w:asciiTheme="minorHAnsi" w:hAnsiTheme="minorHAnsi" w:cstheme="minorHAnsi"/>
          <w:b/>
          <w:bCs/>
          <w:iCs/>
          <w:sz w:val="22"/>
          <w:szCs w:val="22"/>
          <w:lang w:val="pt-BR" w:eastAsia="en-US"/>
        </w:rPr>
        <w:t>5</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Proiectul respectă prevederile aplicabile ajutorului de stat pentru investiții în infrastructuri locale, în conformitate cu art. 56 din Regulamentul (UE) nr. 651/2014, respectiv cu prevederile ghidului solicitantului, secțiunea 5.7, punctul 5.7.1</w:t>
      </w:r>
      <w:r w:rsidR="0094046A">
        <w:rPr>
          <w:rFonts w:asciiTheme="minorHAnsi" w:hAnsiTheme="minorHAnsi" w:cstheme="minorHAnsi"/>
          <w:iCs/>
          <w:sz w:val="22"/>
          <w:szCs w:val="22"/>
          <w:lang w:val="pt-BR" w:eastAsia="en-US"/>
        </w:rPr>
        <w:t>1</w:t>
      </w:r>
    </w:p>
    <w:p w14:paraId="6A132527" w14:textId="4C0B81B6"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1</w:t>
      </w:r>
      <w:r w:rsidR="00445E53">
        <w:rPr>
          <w:rFonts w:asciiTheme="minorHAnsi" w:hAnsiTheme="minorHAnsi" w:cstheme="minorHAnsi"/>
          <w:b/>
          <w:bCs/>
          <w:iCs/>
          <w:sz w:val="22"/>
          <w:szCs w:val="22"/>
          <w:lang w:val="pt-BR" w:eastAsia="en-US"/>
        </w:rPr>
        <w:t>6</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Activitatea de bază – declarată de beneficiar în cererea de finanțare – aferentă proiectului respectă condițiile cumulative, conform prevederilor ghidului, secțiunea 5.7, punctul 5.2.12.</w:t>
      </w:r>
    </w:p>
    <w:p w14:paraId="7B853D74" w14:textId="5F50B86D"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1</w:t>
      </w:r>
      <w:r w:rsidR="00445E53">
        <w:rPr>
          <w:rFonts w:asciiTheme="minorHAnsi" w:hAnsiTheme="minorHAnsi" w:cstheme="minorHAnsi"/>
          <w:b/>
          <w:bCs/>
          <w:iCs/>
          <w:sz w:val="22"/>
          <w:szCs w:val="22"/>
          <w:lang w:val="pt-BR" w:eastAsia="en-US"/>
        </w:rPr>
        <w:t>7</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Planul de dezvoltare și anexele acestuia sunt elaborate în conformitate cu anexa la ghid și sunt completate conform prevederilor ghidului.</w:t>
      </w:r>
    </w:p>
    <w:p w14:paraId="419387BF" w14:textId="00855E61"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1</w:t>
      </w:r>
      <w:r w:rsidR="00445E53">
        <w:rPr>
          <w:rFonts w:asciiTheme="minorHAnsi" w:hAnsiTheme="minorHAnsi" w:cstheme="minorHAnsi"/>
          <w:b/>
          <w:bCs/>
          <w:iCs/>
          <w:sz w:val="22"/>
          <w:szCs w:val="22"/>
          <w:lang w:val="pt-BR" w:eastAsia="en-US"/>
        </w:rPr>
        <w:t>8</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Planul de monitorizare al proiectului este întocmit în corelare cu prevederile din ghidul solicitantului.</w:t>
      </w:r>
    </w:p>
    <w:p w14:paraId="53CB86EC" w14:textId="2205EA91"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 xml:space="preserve">Cerința </w:t>
      </w:r>
      <w:r w:rsidR="00445E53">
        <w:rPr>
          <w:rFonts w:asciiTheme="minorHAnsi" w:hAnsiTheme="minorHAnsi" w:cstheme="minorHAnsi"/>
          <w:b/>
          <w:bCs/>
          <w:iCs/>
          <w:sz w:val="22"/>
          <w:szCs w:val="22"/>
          <w:lang w:val="pt-BR" w:eastAsia="en-US"/>
        </w:rPr>
        <w:t>19</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Proiectul/solicitantul (solicitantul individual/membrii parteneriatului) respectă principiile din domeniul egalității de gen, de șanse, nediscriminării, accesibilității, inclusiv condițiile orizontale privind implementarea și aplicarea Convenției ONU privind drepturile persoanelor cu dizabilități și a legislației naționale în domeniul dizabilității (intervențiile care asigură adaptarea rezonabilă și designul universal, așa cum sunt acești termeni definiți în Convenție), conform prevederilor ghidului, secțiunea 5.7, punctul 5.7.13.</w:t>
      </w:r>
    </w:p>
    <w:p w14:paraId="4203F216" w14:textId="3D67D43E"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2</w:t>
      </w:r>
      <w:r w:rsidR="00445E53">
        <w:rPr>
          <w:rFonts w:asciiTheme="minorHAnsi" w:hAnsiTheme="minorHAnsi" w:cstheme="minorHAnsi"/>
          <w:b/>
          <w:bCs/>
          <w:iCs/>
          <w:sz w:val="22"/>
          <w:szCs w:val="22"/>
          <w:lang w:val="pt-BR" w:eastAsia="en-US"/>
        </w:rPr>
        <w:t>0</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Proiectul/solicitantul respectă principiile privind domeniul dezvoltării durabile, protecției mediului, eficienței energetice, prevăzute de legislația națională și comunitară, conform prevederilor ghidului, secțiunea 5.7, punctul 5.7.</w:t>
      </w:r>
      <w:r w:rsidR="0094046A" w:rsidRPr="00A877FF">
        <w:rPr>
          <w:rFonts w:asciiTheme="minorHAnsi" w:hAnsiTheme="minorHAnsi" w:cstheme="minorHAnsi"/>
          <w:iCs/>
          <w:sz w:val="22"/>
          <w:szCs w:val="22"/>
          <w:lang w:val="pt-BR" w:eastAsia="en-US"/>
        </w:rPr>
        <w:t>1</w:t>
      </w:r>
      <w:r w:rsidR="0094046A">
        <w:rPr>
          <w:rFonts w:asciiTheme="minorHAnsi" w:hAnsiTheme="minorHAnsi" w:cstheme="minorHAnsi"/>
          <w:iCs/>
          <w:sz w:val="22"/>
          <w:szCs w:val="22"/>
          <w:lang w:val="pt-BR" w:eastAsia="en-US"/>
        </w:rPr>
        <w:t>4</w:t>
      </w:r>
      <w:r w:rsidRPr="00A877FF">
        <w:rPr>
          <w:rFonts w:asciiTheme="minorHAnsi" w:hAnsiTheme="minorHAnsi" w:cstheme="minorHAnsi"/>
          <w:iCs/>
          <w:sz w:val="22"/>
          <w:szCs w:val="22"/>
          <w:lang w:val="pt-BR" w:eastAsia="en-US"/>
        </w:rPr>
        <w:t>.</w:t>
      </w:r>
    </w:p>
    <w:p w14:paraId="2C6B147A" w14:textId="45480C4D"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2</w:t>
      </w:r>
      <w:r w:rsidR="00445E53">
        <w:rPr>
          <w:rFonts w:asciiTheme="minorHAnsi" w:hAnsiTheme="minorHAnsi" w:cstheme="minorHAnsi"/>
          <w:b/>
          <w:bCs/>
          <w:iCs/>
          <w:sz w:val="22"/>
          <w:szCs w:val="22"/>
          <w:lang w:val="pt-BR" w:eastAsia="en-US"/>
        </w:rPr>
        <w:t>1</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Proiectul/solicitantul integrează măsuri de atenuare și de adaptare la schimbările climatice, respectând orientările tehnice ale Comisiei Europene referitoare la imunizarea infrastructurii la schimbările climatice, conform prevederilor ghidului, secțiunea 5.7, punctul 5.7.</w:t>
      </w:r>
      <w:r w:rsidR="0094046A" w:rsidRPr="00A877FF">
        <w:rPr>
          <w:rFonts w:asciiTheme="minorHAnsi" w:hAnsiTheme="minorHAnsi" w:cstheme="minorHAnsi"/>
          <w:iCs/>
          <w:sz w:val="22"/>
          <w:szCs w:val="22"/>
          <w:lang w:val="pt-BR" w:eastAsia="en-US"/>
        </w:rPr>
        <w:t>1</w:t>
      </w:r>
      <w:r w:rsidR="0094046A">
        <w:rPr>
          <w:rFonts w:asciiTheme="minorHAnsi" w:hAnsiTheme="minorHAnsi" w:cstheme="minorHAnsi"/>
          <w:iCs/>
          <w:sz w:val="22"/>
          <w:szCs w:val="22"/>
          <w:lang w:val="pt-BR" w:eastAsia="en-US"/>
        </w:rPr>
        <w:t>5</w:t>
      </w:r>
      <w:r w:rsidRPr="00A877FF">
        <w:rPr>
          <w:rFonts w:asciiTheme="minorHAnsi" w:hAnsiTheme="minorHAnsi" w:cstheme="minorHAnsi"/>
          <w:iCs/>
          <w:sz w:val="22"/>
          <w:szCs w:val="22"/>
          <w:lang w:val="pt-BR" w:eastAsia="en-US"/>
        </w:rPr>
        <w:t>.</w:t>
      </w:r>
    </w:p>
    <w:p w14:paraId="22FD6809" w14:textId="1E2CC8F5"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2</w:t>
      </w:r>
      <w:r w:rsidR="00445E53">
        <w:rPr>
          <w:rFonts w:asciiTheme="minorHAnsi" w:hAnsiTheme="minorHAnsi" w:cstheme="minorHAnsi"/>
          <w:b/>
          <w:bCs/>
          <w:iCs/>
          <w:sz w:val="22"/>
          <w:szCs w:val="22"/>
          <w:lang w:val="pt-BR" w:eastAsia="en-US"/>
        </w:rPr>
        <w:t>2</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Proiectul respectă, după caz, intensitatea ajutorului de stat/de minimis, conform prevederilor ghidului, secțiunile 3.13, 5.4 și 5.5.</w:t>
      </w:r>
    </w:p>
    <w:p w14:paraId="6E8CE155" w14:textId="4E659EE7" w:rsidR="00A877FF" w:rsidRPr="00A877FF" w:rsidRDefault="00A877FF" w:rsidP="00A877FF">
      <w:pPr>
        <w:suppressAutoHyphens/>
        <w:jc w:val="both"/>
        <w:rPr>
          <w:rFonts w:asciiTheme="minorHAnsi" w:hAnsiTheme="minorHAnsi" w:cstheme="minorHAnsi"/>
          <w:iCs/>
          <w:sz w:val="22"/>
          <w:szCs w:val="22"/>
          <w:lang w:val="pt-BR" w:eastAsia="en-US"/>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Pr="00A877FF">
        <w:rPr>
          <w:rFonts w:asciiTheme="minorHAnsi" w:hAnsiTheme="minorHAnsi" w:cstheme="minorHAnsi"/>
          <w:b/>
          <w:bCs/>
          <w:iCs/>
          <w:sz w:val="22"/>
          <w:szCs w:val="22"/>
          <w:lang w:val="pt-BR" w:eastAsia="en-US"/>
        </w:rPr>
        <w:t>Cerința 2</w:t>
      </w:r>
      <w:r w:rsidR="00445E53">
        <w:rPr>
          <w:rFonts w:asciiTheme="minorHAnsi" w:hAnsiTheme="minorHAnsi" w:cstheme="minorHAnsi"/>
          <w:b/>
          <w:bCs/>
          <w:iCs/>
          <w:sz w:val="22"/>
          <w:szCs w:val="22"/>
          <w:lang w:val="pt-BR" w:eastAsia="en-US"/>
        </w:rPr>
        <w:t>3</w:t>
      </w:r>
      <w:r w:rsidRPr="00A877FF">
        <w:rPr>
          <w:rFonts w:asciiTheme="minorHAnsi" w:hAnsiTheme="minorHAnsi" w:cstheme="minorHAnsi"/>
          <w:b/>
          <w:bCs/>
          <w:iCs/>
          <w:sz w:val="22"/>
          <w:szCs w:val="22"/>
          <w:lang w:val="pt-BR" w:eastAsia="en-US"/>
        </w:rPr>
        <w:t>.</w:t>
      </w:r>
      <w:r w:rsidRPr="00A877FF">
        <w:rPr>
          <w:rFonts w:asciiTheme="minorHAnsi" w:hAnsiTheme="minorHAnsi" w:cstheme="minorHAnsi"/>
          <w:iCs/>
          <w:sz w:val="22"/>
          <w:szCs w:val="22"/>
          <w:lang w:val="pt-BR" w:eastAsia="en-US"/>
        </w:rPr>
        <w:t xml:space="preserve"> În funcție de componentele de ajutor de stat/minimis din cadrul proiectului, au fost respectate încadrările cheltuielilor în cadrul categoriilor de cheltuieli aferente celor două tipuri de ajutoare, în conformitate cu prevederile ghidului specific.</w:t>
      </w:r>
    </w:p>
    <w:p w14:paraId="513E59B2" w14:textId="77777777" w:rsidR="00AE49A9" w:rsidRPr="00A877FF" w:rsidRDefault="00AE49A9" w:rsidP="002E2071">
      <w:pPr>
        <w:suppressAutoHyphens/>
        <w:jc w:val="both"/>
        <w:rPr>
          <w:rFonts w:asciiTheme="minorHAnsi" w:hAnsiTheme="minorHAnsi" w:cstheme="minorHAnsi"/>
          <w:iCs/>
          <w:sz w:val="22"/>
          <w:szCs w:val="22"/>
          <w:lang w:val="pt-BR" w:eastAsia="en-US"/>
        </w:rPr>
      </w:pPr>
    </w:p>
    <w:p w14:paraId="3FE60921" w14:textId="77777777" w:rsidR="0084251C" w:rsidRPr="00B25BFD" w:rsidRDefault="0084251C" w:rsidP="0084251C">
      <w:pPr>
        <w:numPr>
          <w:ilvl w:val="0"/>
          <w:numId w:val="3"/>
        </w:numPr>
        <w:suppressAutoHyphens/>
        <w:spacing w:after="160" w:line="259" w:lineRule="auto"/>
        <w:contextualSpacing/>
        <w:jc w:val="both"/>
        <w:rPr>
          <w:rFonts w:asciiTheme="minorHAnsi" w:eastAsia="Calibri" w:hAnsiTheme="minorHAnsi" w:cstheme="minorHAnsi"/>
          <w:b/>
          <w:bCs/>
          <w:iCs/>
          <w:sz w:val="22"/>
          <w:szCs w:val="22"/>
          <w:lang w:eastAsia="en-US"/>
        </w:rPr>
      </w:pPr>
      <w:r w:rsidRPr="00B25BFD">
        <w:rPr>
          <w:rFonts w:asciiTheme="minorHAnsi" w:eastAsia="Calibri" w:hAnsiTheme="minorHAnsi" w:cstheme="minorHAnsi"/>
          <w:b/>
          <w:bCs/>
          <w:iCs/>
          <w:sz w:val="22"/>
          <w:szCs w:val="22"/>
          <w:lang w:eastAsia="en-US"/>
        </w:rPr>
        <w:t>Organizația/reprezentantul  nu se află în niciuna din situațiile de excludere prevăzute de legislația aplicabilă, respectiv Ghidul Solicitantului:</w:t>
      </w:r>
    </w:p>
    <w:p w14:paraId="76F90C7A" w14:textId="77777777" w:rsidR="0084251C" w:rsidRPr="00B25BFD" w:rsidRDefault="0084251C" w:rsidP="0084251C">
      <w:pPr>
        <w:suppressAutoHyphens/>
        <w:ind w:left="786"/>
        <w:contextualSpacing/>
        <w:jc w:val="both"/>
        <w:rPr>
          <w:rFonts w:asciiTheme="minorHAnsi" w:eastAsia="Calibri" w:hAnsiTheme="minorHAnsi" w:cstheme="minorHAnsi"/>
          <w:b/>
          <w:bCs/>
          <w:iCs/>
          <w:sz w:val="22"/>
          <w:szCs w:val="22"/>
          <w:lang w:eastAsia="en-US"/>
        </w:rPr>
      </w:pPr>
    </w:p>
    <w:p w14:paraId="4B60AE30" w14:textId="68106254" w:rsidR="0084251C" w:rsidRDefault="0084251C" w:rsidP="002E2071">
      <w:pPr>
        <w:suppressAutoHyphens/>
        <w:jc w:val="both"/>
        <w:rPr>
          <w:rFonts w:asciiTheme="minorHAnsi" w:hAnsiTheme="minorHAnsi" w:cstheme="minorHAnsi"/>
          <w:iCs/>
          <w:sz w:val="22"/>
          <w:szCs w:val="22"/>
          <w:lang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B25BFD">
        <w:rPr>
          <w:rFonts w:asciiTheme="minorHAnsi" w:hAnsiTheme="minorHAnsi" w:cstheme="minorHAnsi"/>
          <w:iCs/>
          <w:sz w:val="22"/>
          <w:szCs w:val="22"/>
          <w:lang w:eastAsia="sk-SK"/>
        </w:rPr>
        <w:t xml:space="preserve"> </w:t>
      </w:r>
      <w:r w:rsidR="00A877FF" w:rsidRPr="00A877FF">
        <w:rPr>
          <w:rFonts w:asciiTheme="minorHAnsi" w:hAnsiTheme="minorHAnsi" w:cstheme="minorHAnsi"/>
          <w:b/>
          <w:bCs/>
          <w:iCs/>
          <w:sz w:val="22"/>
          <w:szCs w:val="22"/>
          <w:lang w:eastAsia="en-US"/>
        </w:rPr>
        <w:t>Cerința 1.</w:t>
      </w:r>
      <w:r w:rsidR="00A877FF" w:rsidRPr="00A877FF">
        <w:rPr>
          <w:rFonts w:asciiTheme="minorHAnsi" w:hAnsiTheme="minorHAnsi" w:cstheme="minorHAnsi"/>
          <w:iCs/>
          <w:sz w:val="22"/>
          <w:szCs w:val="22"/>
          <w:lang w:eastAsia="en-US"/>
        </w:rPr>
        <w:t xml:space="preserve"> </w:t>
      </w:r>
      <w:r w:rsidR="000D090E" w:rsidRPr="00B25BFD">
        <w:rPr>
          <w:rFonts w:asciiTheme="minorHAnsi" w:hAnsiTheme="minorHAnsi" w:cstheme="minorHAnsi"/>
          <w:iCs/>
          <w:sz w:val="22"/>
          <w:szCs w:val="22"/>
          <w:lang w:eastAsia="sk-SK"/>
        </w:rPr>
        <w:t>Solicitantul (Solicitantul individual/Membrii parteneriatului), și reprezentanții legali ai acestuia,</w:t>
      </w:r>
      <w:r w:rsidRPr="00B25BFD">
        <w:rPr>
          <w:rFonts w:asciiTheme="minorHAnsi" w:hAnsiTheme="minorHAnsi" w:cstheme="minorHAnsi"/>
          <w:iCs/>
          <w:sz w:val="22"/>
          <w:szCs w:val="22"/>
          <w:lang w:eastAsia="sk-SK"/>
        </w:rPr>
        <w:t xml:space="preserve"> care </w:t>
      </w:r>
      <w:r w:rsidR="00B12532" w:rsidRPr="00B25BFD">
        <w:rPr>
          <w:rFonts w:asciiTheme="minorHAnsi" w:hAnsiTheme="minorHAnsi" w:cstheme="minorHAnsi"/>
          <w:iCs/>
          <w:sz w:val="22"/>
          <w:szCs w:val="22"/>
          <w:lang w:eastAsia="sk-SK"/>
        </w:rPr>
        <w:t>își</w:t>
      </w:r>
      <w:r w:rsidRPr="00B25BFD">
        <w:rPr>
          <w:rFonts w:asciiTheme="minorHAnsi" w:hAnsiTheme="minorHAnsi" w:cstheme="minorHAnsi"/>
          <w:iCs/>
          <w:sz w:val="22"/>
          <w:szCs w:val="22"/>
          <w:lang w:eastAsia="sk-SK"/>
        </w:rPr>
        <w:t xml:space="preserve"> exercit</w:t>
      </w:r>
      <w:r w:rsidR="00B12532" w:rsidRPr="00B25BFD">
        <w:rPr>
          <w:rFonts w:asciiTheme="minorHAnsi" w:hAnsiTheme="minorHAnsi" w:cstheme="minorHAnsi"/>
          <w:iCs/>
          <w:sz w:val="22"/>
          <w:szCs w:val="22"/>
          <w:lang w:eastAsia="sk-SK"/>
        </w:rPr>
        <w:t>ă</w:t>
      </w:r>
      <w:r w:rsidRPr="00B25BFD">
        <w:rPr>
          <w:rFonts w:asciiTheme="minorHAnsi" w:hAnsiTheme="minorHAnsi" w:cstheme="minorHAnsi"/>
          <w:iCs/>
          <w:sz w:val="22"/>
          <w:szCs w:val="22"/>
          <w:lang w:eastAsia="sk-SK"/>
        </w:rPr>
        <w:t xml:space="preserve"> atribuțiile de drept, îndeplinesc, condițiile de eligibilitate, respectiv NU se încadrează în situațiile de excluder</w:t>
      </w:r>
      <w:r w:rsidR="00666CBD" w:rsidRPr="00B25BFD">
        <w:rPr>
          <w:rFonts w:asciiTheme="minorHAnsi" w:hAnsiTheme="minorHAnsi" w:cstheme="minorHAnsi"/>
          <w:iCs/>
          <w:sz w:val="22"/>
          <w:szCs w:val="22"/>
          <w:lang w:eastAsia="sk-SK"/>
        </w:rPr>
        <w:t xml:space="preserve">e prezentate în cadrul ghidului, </w:t>
      </w:r>
      <w:r w:rsidRPr="00B25BFD">
        <w:rPr>
          <w:rFonts w:asciiTheme="minorHAnsi" w:hAnsiTheme="minorHAnsi" w:cstheme="minorHAnsi"/>
          <w:iCs/>
          <w:sz w:val="22"/>
          <w:szCs w:val="22"/>
          <w:lang w:eastAsia="sk-SK"/>
        </w:rPr>
        <w:t>secțiunea 5.1.1</w:t>
      </w:r>
      <w:r w:rsidR="00830287" w:rsidRPr="00B25BFD">
        <w:rPr>
          <w:rFonts w:asciiTheme="minorHAnsi" w:hAnsiTheme="minorHAnsi" w:cstheme="minorHAnsi"/>
          <w:iCs/>
          <w:sz w:val="22"/>
          <w:szCs w:val="22"/>
          <w:lang w:eastAsia="sk-SK"/>
        </w:rPr>
        <w:t>.</w:t>
      </w:r>
      <w:r w:rsidR="000D090E" w:rsidRPr="00B25BFD">
        <w:rPr>
          <w:rFonts w:asciiTheme="minorHAnsi" w:hAnsiTheme="minorHAnsi" w:cstheme="minorHAnsi"/>
          <w:iCs/>
          <w:sz w:val="22"/>
          <w:szCs w:val="22"/>
          <w:lang w:eastAsia="sk-SK"/>
        </w:rPr>
        <w:t>, pct. 1</w:t>
      </w:r>
      <w:r w:rsidR="009311B3" w:rsidRPr="00B25BFD">
        <w:rPr>
          <w:rFonts w:asciiTheme="minorHAnsi" w:hAnsiTheme="minorHAnsi" w:cstheme="minorHAnsi"/>
          <w:iCs/>
          <w:sz w:val="22"/>
          <w:szCs w:val="22"/>
          <w:lang w:eastAsia="sk-SK"/>
        </w:rPr>
        <w:t>.</w:t>
      </w:r>
    </w:p>
    <w:p w14:paraId="48DC649C" w14:textId="77777777" w:rsidR="00AE49A9" w:rsidRPr="00B25BFD" w:rsidRDefault="00AE49A9" w:rsidP="002E2071">
      <w:pPr>
        <w:suppressAutoHyphens/>
        <w:jc w:val="both"/>
        <w:rPr>
          <w:rFonts w:asciiTheme="minorHAnsi" w:hAnsiTheme="minorHAnsi" w:cstheme="minorHAnsi"/>
          <w:iCs/>
          <w:sz w:val="22"/>
          <w:szCs w:val="22"/>
          <w:lang w:eastAsia="sk-SK"/>
        </w:rPr>
      </w:pPr>
    </w:p>
    <w:p w14:paraId="507AB39D" w14:textId="77777777" w:rsidR="00E716BB" w:rsidRPr="00B25BFD" w:rsidRDefault="0084251C" w:rsidP="00D014C6">
      <w:pPr>
        <w:numPr>
          <w:ilvl w:val="0"/>
          <w:numId w:val="3"/>
        </w:numPr>
        <w:suppressAutoHyphens/>
        <w:spacing w:after="160" w:line="259" w:lineRule="auto"/>
        <w:ind w:left="0" w:firstLine="0"/>
        <w:contextualSpacing/>
        <w:jc w:val="both"/>
        <w:rPr>
          <w:rFonts w:asciiTheme="minorHAnsi" w:eastAsia="Calibri" w:hAnsiTheme="minorHAnsi" w:cstheme="minorHAnsi"/>
          <w:b/>
          <w:bCs/>
          <w:iCs/>
          <w:sz w:val="22"/>
          <w:szCs w:val="22"/>
          <w:lang w:eastAsia="en-US"/>
        </w:rPr>
      </w:pPr>
      <w:r w:rsidRPr="0031502D">
        <w:rPr>
          <w:rFonts w:asciiTheme="minorHAnsi" w:eastAsia="Calibri" w:hAnsiTheme="minorHAnsi" w:cstheme="minorHAnsi"/>
          <w:b/>
          <w:bCs/>
          <w:iCs/>
          <w:sz w:val="22"/>
          <w:szCs w:val="22"/>
          <w:lang w:eastAsia="en-US"/>
        </w:rPr>
        <w:t xml:space="preserve">Mă angajez ca organizația </w:t>
      </w:r>
      <w:r w:rsidRPr="0031502D">
        <w:rPr>
          <w:rFonts w:asciiTheme="minorHAnsi" w:eastAsia="Calibri" w:hAnsiTheme="minorHAnsi" w:cstheme="minorHAnsi"/>
          <w:iCs/>
          <w:sz w:val="22"/>
          <w:szCs w:val="22"/>
          <w:lang w:eastAsia="en-US"/>
        </w:rPr>
        <w:t>pe care o reprezint</w:t>
      </w:r>
      <w:r w:rsidRPr="0031502D">
        <w:rPr>
          <w:rFonts w:asciiTheme="minorHAnsi" w:eastAsia="Calibri" w:hAnsiTheme="minorHAnsi" w:cstheme="minorHAnsi"/>
          <w:b/>
          <w:bCs/>
          <w:iCs/>
          <w:sz w:val="22"/>
          <w:szCs w:val="22"/>
          <w:lang w:eastAsia="en-US"/>
        </w:rPr>
        <w:t xml:space="preserve">: </w:t>
      </w:r>
    </w:p>
    <w:p w14:paraId="555B5CAD" w14:textId="77777777" w:rsidR="00E716BB" w:rsidRPr="0031502D" w:rsidRDefault="00E716BB" w:rsidP="0031502D">
      <w:pPr>
        <w:suppressAutoHyphens/>
        <w:spacing w:after="160" w:line="259" w:lineRule="auto"/>
        <w:contextualSpacing/>
        <w:jc w:val="both"/>
        <w:rPr>
          <w:rFonts w:asciiTheme="minorHAnsi" w:eastAsia="Calibri" w:hAnsiTheme="minorHAnsi" w:cstheme="minorHAnsi"/>
          <w:b/>
          <w:bCs/>
          <w:iCs/>
          <w:sz w:val="22"/>
          <w:szCs w:val="22"/>
          <w:lang w:eastAsia="en-US"/>
        </w:rPr>
      </w:pPr>
    </w:p>
    <w:bookmarkStart w:id="1" w:name="_Hlk137820200"/>
    <w:p w14:paraId="66CCAB51" w14:textId="5A046A84" w:rsidR="007C3013" w:rsidRPr="007C3013" w:rsidRDefault="007C3013" w:rsidP="007C3013">
      <w:pPr>
        <w:suppressAutoHyphens/>
        <w:spacing w:after="160" w:line="259" w:lineRule="auto"/>
        <w:contextualSpacing/>
        <w:jc w:val="both"/>
        <w:rPr>
          <w:rFonts w:ascii="Calibri" w:hAnsi="Calibri" w:cs="Calibri"/>
          <w:i/>
          <w:sz w:val="22"/>
          <w:szCs w:val="22"/>
          <w:lang w:val="pt-BR" w:eastAsia="sk-SK"/>
        </w:rPr>
      </w:pPr>
      <w:r w:rsidRPr="00B25BFD">
        <w:rPr>
          <w:rFonts w:asciiTheme="minorHAnsi" w:hAnsiTheme="minorHAnsi" w:cstheme="minorHAnsi"/>
          <w:sz w:val="22"/>
          <w:szCs w:val="22"/>
          <w:lang w:eastAsia="en-US"/>
        </w:rPr>
        <w:lastRenderedPageBreak/>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Pr>
          <w:rFonts w:asciiTheme="minorHAnsi" w:hAnsiTheme="minorHAnsi" w:cstheme="minorHAnsi"/>
          <w:iCs/>
          <w:sz w:val="22"/>
          <w:szCs w:val="22"/>
          <w:lang w:eastAsia="sk-SK"/>
        </w:rPr>
        <w:t xml:space="preserve"> </w:t>
      </w:r>
      <w:r w:rsidRPr="007C3013">
        <w:rPr>
          <w:rFonts w:ascii="Calibri" w:hAnsi="Calibri" w:cs="Calibri"/>
          <w:i/>
          <w:sz w:val="22"/>
          <w:szCs w:val="22"/>
          <w:lang w:val="pt-BR" w:eastAsia="sk-SK"/>
        </w:rPr>
        <w:t>Să nu utilizeze sprijinul primit pentru finanțarea de intervenții excluse din domeniul de aplicare al fondului vizat de intervenție.</w:t>
      </w:r>
    </w:p>
    <w:p w14:paraId="213A61A4" w14:textId="77777777" w:rsidR="007C3013" w:rsidRDefault="007C3013" w:rsidP="007C3013">
      <w:pPr>
        <w:suppressAutoHyphens/>
        <w:spacing w:after="160" w:line="259" w:lineRule="auto"/>
        <w:contextualSpacing/>
        <w:jc w:val="both"/>
        <w:rPr>
          <w:rFonts w:ascii="Calibri" w:hAnsi="Calibri" w:cs="Calibri"/>
          <w:i/>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Pr>
          <w:rFonts w:asciiTheme="minorHAnsi" w:hAnsiTheme="minorHAnsi" w:cstheme="minorHAnsi"/>
          <w:sz w:val="22"/>
          <w:szCs w:val="22"/>
          <w:lang w:eastAsia="en-US"/>
        </w:rPr>
        <w:t xml:space="preserve"> </w:t>
      </w:r>
      <w:r w:rsidRPr="007C3013">
        <w:rPr>
          <w:rFonts w:ascii="Calibri" w:hAnsi="Calibri" w:cs="Calibri"/>
          <w:i/>
          <w:sz w:val="22"/>
          <w:szCs w:val="22"/>
          <w:lang w:val="pt-BR" w:eastAsia="sk-SK"/>
        </w:rPr>
        <w:t>Să asigure contribuția proprie declarată în secțiunea aferentă din cererea de finanțare.</w:t>
      </w:r>
    </w:p>
    <w:p w14:paraId="141C4FA8" w14:textId="147F063F" w:rsidR="007C3013" w:rsidRPr="007C3013" w:rsidRDefault="007C3013" w:rsidP="007C3013">
      <w:pPr>
        <w:suppressAutoHyphens/>
        <w:spacing w:after="160" w:line="259" w:lineRule="auto"/>
        <w:contextualSpacing/>
        <w:jc w:val="both"/>
        <w:rPr>
          <w:rFonts w:ascii="Calibri" w:hAnsi="Calibri" w:cs="Calibri"/>
          <w:i/>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Pr>
          <w:rFonts w:asciiTheme="minorHAnsi" w:hAnsiTheme="minorHAnsi" w:cstheme="minorHAnsi"/>
          <w:sz w:val="22"/>
          <w:szCs w:val="22"/>
          <w:lang w:eastAsia="en-US"/>
        </w:rPr>
        <w:t xml:space="preserve"> </w:t>
      </w:r>
      <w:r w:rsidRPr="007C3013">
        <w:rPr>
          <w:rFonts w:ascii="Calibri" w:hAnsi="Calibri" w:cs="Calibri"/>
          <w:i/>
          <w:sz w:val="22"/>
          <w:szCs w:val="22"/>
          <w:lang w:val="pt-BR" w:eastAsia="sk-SK"/>
        </w:rPr>
        <w:t>Să finanțeze toate costurile, inclusiv costurile neeligibile, dar necesare, aferente proiectului.</w:t>
      </w:r>
    </w:p>
    <w:p w14:paraId="1D288F3D" w14:textId="61A4B414" w:rsidR="007C3013" w:rsidRPr="007C3013" w:rsidRDefault="007C3013" w:rsidP="007C3013">
      <w:pPr>
        <w:suppressAutoHyphens/>
        <w:spacing w:after="160" w:line="259" w:lineRule="auto"/>
        <w:contextualSpacing/>
        <w:jc w:val="both"/>
        <w:rPr>
          <w:rFonts w:ascii="Calibri" w:hAnsi="Calibri" w:cs="Calibri"/>
          <w:i/>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Pr>
          <w:rFonts w:asciiTheme="minorHAnsi" w:hAnsiTheme="minorHAnsi" w:cstheme="minorHAnsi"/>
          <w:sz w:val="22"/>
          <w:szCs w:val="22"/>
          <w:lang w:eastAsia="en-US"/>
        </w:rPr>
        <w:t xml:space="preserve"> </w:t>
      </w:r>
      <w:r w:rsidRPr="007C3013">
        <w:rPr>
          <w:rFonts w:ascii="Calibri" w:hAnsi="Calibri" w:cs="Calibri"/>
          <w:i/>
          <w:sz w:val="22"/>
          <w:szCs w:val="22"/>
          <w:lang w:val="pt-BR" w:eastAsia="sk-SK"/>
        </w:rPr>
        <w:t>Să asigure resursele financiare necesare implementării optime a proiectului, în condițiile rambursării ulterioare a cheltuielilor eligibile din instrumente structurale.</w:t>
      </w:r>
    </w:p>
    <w:p w14:paraId="380BDB45" w14:textId="60D52B44" w:rsidR="007C3013" w:rsidRPr="007C3013" w:rsidRDefault="007C3013" w:rsidP="007C3013">
      <w:pPr>
        <w:suppressAutoHyphens/>
        <w:spacing w:after="160" w:line="259" w:lineRule="auto"/>
        <w:contextualSpacing/>
        <w:jc w:val="both"/>
        <w:rPr>
          <w:rFonts w:ascii="Calibri" w:hAnsi="Calibri" w:cs="Calibri"/>
          <w:i/>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Pr>
          <w:rFonts w:asciiTheme="minorHAnsi" w:hAnsiTheme="minorHAnsi" w:cstheme="minorHAnsi"/>
          <w:sz w:val="22"/>
          <w:szCs w:val="22"/>
          <w:lang w:eastAsia="en-US"/>
        </w:rPr>
        <w:t xml:space="preserve"> </w:t>
      </w:r>
      <w:r w:rsidRPr="007C3013">
        <w:rPr>
          <w:rFonts w:ascii="Calibri" w:hAnsi="Calibri" w:cs="Calibri"/>
          <w:i/>
          <w:sz w:val="22"/>
          <w:szCs w:val="22"/>
          <w:lang w:val="pt-BR" w:eastAsia="sk-SK"/>
        </w:rPr>
        <w:t>Să asigure resursele financiare necesare asigurării costurilor de funcționare și întreținere a investiției și a serviciilor asociate necesare, în vederea asigurării sustenabilității financiare a acesteia, pe perioada de durabilitate a contractului de finanțare.</w:t>
      </w:r>
    </w:p>
    <w:p w14:paraId="39E7C42D" w14:textId="5BCF2305" w:rsidR="007C3013" w:rsidRPr="007C3013" w:rsidRDefault="007C3013" w:rsidP="007C3013">
      <w:pPr>
        <w:suppressAutoHyphens/>
        <w:spacing w:after="160" w:line="259" w:lineRule="auto"/>
        <w:contextualSpacing/>
        <w:jc w:val="both"/>
        <w:rPr>
          <w:rFonts w:ascii="Calibri" w:hAnsi="Calibri" w:cs="Calibri"/>
          <w:i/>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7C3013">
        <w:rPr>
          <w:rFonts w:ascii="Calibri" w:hAnsi="Calibri" w:cs="Calibri"/>
          <w:i/>
          <w:sz w:val="22"/>
          <w:szCs w:val="22"/>
          <w:lang w:val="pt-BR" w:eastAsia="sk-SK"/>
        </w:rPr>
        <w:t xml:space="preserve"> Să asigure folosința echipamentelor și bunurilor achiziționate prin proiect, împreună cu partenerii, după caz, pentru scopul declarat în proiect.</w:t>
      </w:r>
    </w:p>
    <w:p w14:paraId="0B5DD196" w14:textId="2620C600" w:rsidR="007C3013" w:rsidRPr="007C3013" w:rsidRDefault="007C3013" w:rsidP="007C3013">
      <w:pPr>
        <w:suppressAutoHyphens/>
        <w:spacing w:after="160" w:line="259" w:lineRule="auto"/>
        <w:contextualSpacing/>
        <w:jc w:val="both"/>
        <w:rPr>
          <w:rFonts w:ascii="Calibri" w:hAnsi="Calibri" w:cs="Calibri"/>
          <w:i/>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Pr>
          <w:rFonts w:asciiTheme="minorHAnsi" w:hAnsiTheme="minorHAnsi" w:cstheme="minorHAnsi"/>
          <w:sz w:val="22"/>
          <w:szCs w:val="22"/>
          <w:lang w:eastAsia="en-US"/>
        </w:rPr>
        <w:t xml:space="preserve"> </w:t>
      </w:r>
      <w:r w:rsidRPr="007C3013">
        <w:rPr>
          <w:rFonts w:ascii="Calibri" w:hAnsi="Calibri" w:cs="Calibri"/>
          <w:i/>
          <w:sz w:val="22"/>
          <w:szCs w:val="22"/>
          <w:lang w:val="pt-BR" w:eastAsia="sk-SK"/>
        </w:rPr>
        <w:t>Să prezinte, la momentul contractării, la cererea AM, toate documentele necesare pentru a dovedi îndeplinirea condițiilor de eligibilitate.</w:t>
      </w:r>
    </w:p>
    <w:p w14:paraId="293E15CD" w14:textId="2E2ECBDF" w:rsidR="007C3013" w:rsidRPr="007C3013" w:rsidRDefault="007C3013" w:rsidP="007C3013">
      <w:pPr>
        <w:suppressAutoHyphens/>
        <w:spacing w:after="160" w:line="259" w:lineRule="auto"/>
        <w:contextualSpacing/>
        <w:jc w:val="both"/>
        <w:rPr>
          <w:rFonts w:ascii="Calibri" w:hAnsi="Calibri" w:cs="Calibri"/>
          <w:i/>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sidRPr="007C3013">
        <w:rPr>
          <w:rFonts w:ascii="Calibri" w:hAnsi="Calibri" w:cs="Calibri"/>
          <w:i/>
          <w:sz w:val="22"/>
          <w:szCs w:val="22"/>
          <w:lang w:val="pt-BR" w:eastAsia="sk-SK"/>
        </w:rPr>
        <w:t xml:space="preserve"> În cazul obținerii finanțării, să respecte toate cerințele privind caracterul durabil al proiectului, așa cum sunt specificate în Ghidul solicitantului, în conformitate cu prevederile art. 65 din Regulamentul (UE) 1060/2021.</w:t>
      </w:r>
    </w:p>
    <w:p w14:paraId="4DD716B0" w14:textId="19F09309" w:rsidR="007C3013" w:rsidRPr="007C3013" w:rsidRDefault="007C3013" w:rsidP="007C3013">
      <w:pPr>
        <w:suppressAutoHyphens/>
        <w:spacing w:after="160" w:line="259" w:lineRule="auto"/>
        <w:contextualSpacing/>
        <w:jc w:val="both"/>
        <w:rPr>
          <w:rFonts w:ascii="Calibri" w:hAnsi="Calibri" w:cs="Calibri"/>
          <w:i/>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Pr>
          <w:rFonts w:asciiTheme="minorHAnsi" w:hAnsiTheme="minorHAnsi" w:cstheme="minorHAnsi"/>
          <w:sz w:val="22"/>
          <w:szCs w:val="22"/>
          <w:lang w:eastAsia="en-US"/>
        </w:rPr>
        <w:t xml:space="preserve"> </w:t>
      </w:r>
      <w:r w:rsidRPr="007C3013">
        <w:rPr>
          <w:rFonts w:ascii="Calibri" w:hAnsi="Calibri" w:cs="Calibri"/>
          <w:i/>
          <w:sz w:val="22"/>
          <w:szCs w:val="22"/>
          <w:lang w:val="pt-BR" w:eastAsia="sk-SK"/>
        </w:rPr>
        <w:t>Să respecte, pe durata pregătirii și implementării proiectului, prevederile legislației europene și naționale în domeniul dezvoltării durabile, protecției mediului, eficienței energetice, inclusiv DNSH, egalității de șanse, nediscriminării, accesibilității și egalității de gen, GDPR, Carta drepturilor fundamentale a Uniunii Europene, Convenția ONU privind drepturile persoanelor cu handicap, ajutorului de stat și/sau de minimis, precum și dreptul aplicabil al Uniunii din domeniul spălării banilor, al finanțării terorismului, al evitării obligațiilor fiscale, al fraudei fiscale sau al evaziunii fiscale.</w:t>
      </w:r>
    </w:p>
    <w:p w14:paraId="4F8E4723" w14:textId="1D7787F0" w:rsidR="007C3013" w:rsidRPr="007C3013" w:rsidRDefault="007C3013" w:rsidP="007C3013">
      <w:pPr>
        <w:suppressAutoHyphens/>
        <w:spacing w:after="160" w:line="259" w:lineRule="auto"/>
        <w:contextualSpacing/>
        <w:jc w:val="both"/>
        <w:rPr>
          <w:rFonts w:ascii="Calibri" w:hAnsi="Calibri" w:cs="Calibri"/>
          <w:i/>
          <w:sz w:val="22"/>
          <w:szCs w:val="22"/>
          <w:lang w:val="pt-BR" w:eastAsia="sk-SK"/>
        </w:rPr>
      </w:pPr>
      <w:r w:rsidRPr="00B25BFD">
        <w:rPr>
          <w:rFonts w:asciiTheme="minorHAns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hAnsiTheme="minorHAnsi" w:cstheme="minorHAnsi"/>
          <w:sz w:val="22"/>
          <w:szCs w:val="22"/>
          <w:lang w:eastAsia="en-US"/>
        </w:rPr>
        <w:instrText xml:space="preserve"> FORMCHECKBOX </w:instrText>
      </w:r>
      <w:r w:rsidRPr="00B25BFD">
        <w:rPr>
          <w:rFonts w:asciiTheme="minorHAnsi" w:hAnsiTheme="minorHAnsi" w:cstheme="minorHAnsi"/>
          <w:sz w:val="22"/>
          <w:szCs w:val="22"/>
          <w:lang w:eastAsia="en-US"/>
        </w:rPr>
      </w:r>
      <w:r w:rsidRPr="00B25BFD">
        <w:rPr>
          <w:rFonts w:asciiTheme="minorHAnsi" w:hAnsiTheme="minorHAnsi" w:cstheme="minorHAnsi"/>
          <w:sz w:val="22"/>
          <w:szCs w:val="22"/>
          <w:lang w:eastAsia="en-US"/>
        </w:rPr>
        <w:fldChar w:fldCharType="separate"/>
      </w:r>
      <w:r w:rsidRPr="00B25BFD">
        <w:rPr>
          <w:rFonts w:asciiTheme="minorHAnsi" w:hAnsiTheme="minorHAnsi" w:cstheme="minorHAnsi"/>
          <w:sz w:val="22"/>
          <w:szCs w:val="22"/>
          <w:lang w:eastAsia="en-US"/>
        </w:rPr>
        <w:fldChar w:fldCharType="end"/>
      </w:r>
      <w:r>
        <w:rPr>
          <w:rFonts w:asciiTheme="minorHAnsi" w:hAnsiTheme="minorHAnsi" w:cstheme="minorHAnsi"/>
          <w:sz w:val="22"/>
          <w:szCs w:val="22"/>
          <w:lang w:eastAsia="en-US"/>
        </w:rPr>
        <w:t xml:space="preserve"> </w:t>
      </w:r>
      <w:r w:rsidRPr="007C3013">
        <w:rPr>
          <w:rFonts w:ascii="Calibri" w:hAnsi="Calibri" w:cs="Calibri"/>
          <w:i/>
          <w:sz w:val="22"/>
          <w:szCs w:val="22"/>
          <w:lang w:val="pt-BR" w:eastAsia="sk-SK"/>
        </w:rPr>
        <w:t>Să respecte Planul de monitorizare al proiectului, întocmit în corelare cu prevederile din ghidul solicitantului, conform prevederilor ghidului.</w:t>
      </w:r>
    </w:p>
    <w:p w14:paraId="32413BB7" w14:textId="407151E2" w:rsidR="00706B6B" w:rsidRPr="0042347E" w:rsidRDefault="00706B6B" w:rsidP="00706B6B">
      <w:pPr>
        <w:suppressAutoHyphens/>
        <w:jc w:val="both"/>
        <w:rPr>
          <w:rFonts w:ascii="Calibri" w:hAnsi="Calibri" w:cs="Calibri"/>
          <w:i/>
          <w:sz w:val="22"/>
          <w:szCs w:val="22"/>
          <w:lang w:eastAsia="sk-SK"/>
        </w:rPr>
      </w:pPr>
      <w:r w:rsidRPr="0042347E">
        <w:rPr>
          <w:rFonts w:ascii="Calibri" w:hAnsi="Calibri" w:cs="Calibri"/>
          <w:i/>
          <w:sz w:val="22"/>
          <w:szCs w:val="22"/>
          <w:lang w:eastAsia="sk-SK"/>
        </w:rPr>
        <w:fldChar w:fldCharType="begin">
          <w:ffData>
            <w:name w:val=""/>
            <w:enabled/>
            <w:calcOnExit w:val="0"/>
            <w:checkBox>
              <w:sizeAuto/>
              <w:default w:val="0"/>
            </w:checkBox>
          </w:ffData>
        </w:fldChar>
      </w:r>
      <w:r w:rsidRPr="0042347E">
        <w:rPr>
          <w:rFonts w:ascii="Calibri" w:hAnsi="Calibri" w:cs="Calibri"/>
          <w:i/>
          <w:sz w:val="22"/>
          <w:szCs w:val="22"/>
          <w:lang w:eastAsia="sk-SK"/>
        </w:rPr>
        <w:instrText xml:space="preserve"> FORMCHECKBOX </w:instrText>
      </w:r>
      <w:r w:rsidRPr="0042347E">
        <w:rPr>
          <w:rFonts w:ascii="Calibri" w:hAnsi="Calibri" w:cs="Calibri"/>
          <w:i/>
          <w:sz w:val="22"/>
          <w:szCs w:val="22"/>
          <w:lang w:eastAsia="sk-SK"/>
        </w:rPr>
      </w:r>
      <w:r w:rsidRPr="0042347E">
        <w:rPr>
          <w:rFonts w:ascii="Calibri" w:hAnsi="Calibri" w:cs="Calibri"/>
          <w:i/>
          <w:sz w:val="22"/>
          <w:szCs w:val="22"/>
          <w:lang w:eastAsia="sk-SK"/>
        </w:rPr>
        <w:fldChar w:fldCharType="separate"/>
      </w:r>
      <w:r w:rsidRPr="0042347E">
        <w:rPr>
          <w:rFonts w:ascii="Calibri" w:hAnsi="Calibri" w:cs="Calibri"/>
          <w:i/>
          <w:sz w:val="22"/>
          <w:szCs w:val="22"/>
          <w:lang w:eastAsia="sk-SK"/>
        </w:rPr>
        <w:fldChar w:fldCharType="end"/>
      </w:r>
      <w:bookmarkEnd w:id="1"/>
      <w:r w:rsidR="007C3013">
        <w:rPr>
          <w:rFonts w:ascii="Calibri" w:hAnsi="Calibri" w:cs="Calibri"/>
          <w:i/>
          <w:sz w:val="22"/>
          <w:szCs w:val="22"/>
          <w:lang w:eastAsia="sk-SK"/>
        </w:rPr>
        <w:t xml:space="preserve"> </w:t>
      </w:r>
      <w:r w:rsidRPr="0042347E">
        <w:rPr>
          <w:rFonts w:ascii="Calibri" w:hAnsi="Calibri" w:cs="Calibri"/>
          <w:i/>
          <w:sz w:val="22"/>
          <w:szCs w:val="22"/>
          <w:lang w:eastAsia="sk-SK"/>
        </w:rPr>
        <w:t>Să respecte, pe perioada de valabilitate a contractului, următoarele condiții:</w:t>
      </w:r>
    </w:p>
    <w:p w14:paraId="0B9CB7CC" w14:textId="77777777" w:rsidR="00706B6B" w:rsidRPr="0042347E" w:rsidRDefault="00706B6B" w:rsidP="00706B6B">
      <w:pPr>
        <w:pStyle w:val="Corptext"/>
        <w:numPr>
          <w:ilvl w:val="1"/>
          <w:numId w:val="4"/>
        </w:numPr>
        <w:tabs>
          <w:tab w:val="clear" w:pos="1080"/>
          <w:tab w:val="num" w:pos="360"/>
          <w:tab w:val="num" w:pos="1440"/>
        </w:tabs>
        <w:ind w:left="641" w:hanging="357"/>
        <w:rPr>
          <w:rFonts w:ascii="Calibri" w:eastAsia="Calibri" w:hAnsi="Calibri" w:cs="Calibri"/>
          <w:i/>
          <w:iCs/>
          <w:sz w:val="22"/>
          <w:szCs w:val="22"/>
          <w:lang w:eastAsia="sk-SK"/>
        </w:rPr>
      </w:pPr>
      <w:r w:rsidRPr="0042347E">
        <w:rPr>
          <w:rFonts w:ascii="Calibri" w:eastAsia="Calibri" w:hAnsi="Calibri" w:cs="Calibri"/>
          <w:i/>
          <w:iCs/>
          <w:sz w:val="22"/>
          <w:szCs w:val="22"/>
          <w:lang w:eastAsia="sk-SK"/>
        </w:rPr>
        <w:t>să nu se afle în stare de faliment</w:t>
      </w:r>
      <w:r>
        <w:rPr>
          <w:rFonts w:ascii="Calibri" w:eastAsia="Calibri" w:hAnsi="Calibri" w:cs="Calibri"/>
          <w:i/>
          <w:iCs/>
          <w:sz w:val="22"/>
          <w:szCs w:val="22"/>
          <w:lang w:eastAsia="sk-SK"/>
        </w:rPr>
        <w:t>;</w:t>
      </w:r>
    </w:p>
    <w:p w14:paraId="1643B832" w14:textId="77777777" w:rsidR="00706B6B" w:rsidRPr="0042347E" w:rsidRDefault="00706B6B" w:rsidP="00706B6B">
      <w:pPr>
        <w:pStyle w:val="Corptext"/>
        <w:numPr>
          <w:ilvl w:val="1"/>
          <w:numId w:val="4"/>
        </w:numPr>
        <w:tabs>
          <w:tab w:val="clear" w:pos="1080"/>
          <w:tab w:val="num" w:pos="360"/>
          <w:tab w:val="num" w:pos="1440"/>
        </w:tabs>
        <w:ind w:left="641" w:hanging="357"/>
        <w:rPr>
          <w:rFonts w:ascii="Calibri" w:eastAsia="Calibri" w:hAnsi="Calibri" w:cs="Calibri"/>
          <w:i/>
          <w:iCs/>
          <w:sz w:val="22"/>
          <w:szCs w:val="22"/>
          <w:lang w:eastAsia="sk-SK"/>
        </w:rPr>
      </w:pPr>
      <w:r w:rsidRPr="0042347E">
        <w:rPr>
          <w:rFonts w:ascii="Calibri" w:eastAsia="Calibri" w:hAnsi="Calibri" w:cs="Calibri"/>
          <w:i/>
          <w:iCs/>
          <w:sz w:val="22"/>
          <w:szCs w:val="22"/>
          <w:lang w:eastAsia="sk-SK"/>
        </w:rPr>
        <w:t>să nu fie în dificultate, în conformitate cu prevederile Regulamentului (UE) nr. 651/2014 al Comisiei din 17 iunie 2014 de declarare a anumitor categorii de ajutoare compatibile cu piața internă în aplicarea articolelor 107 și 108 din tratat</w:t>
      </w:r>
      <w:r>
        <w:rPr>
          <w:rFonts w:ascii="Calibri" w:eastAsia="Calibri" w:hAnsi="Calibri" w:cs="Calibri"/>
          <w:i/>
          <w:iCs/>
          <w:sz w:val="22"/>
          <w:szCs w:val="22"/>
          <w:lang w:eastAsia="sk-SK"/>
        </w:rPr>
        <w:t>;</w:t>
      </w:r>
    </w:p>
    <w:p w14:paraId="3EFE1AA6" w14:textId="77777777" w:rsidR="00706B6B" w:rsidRPr="0042347E" w:rsidRDefault="00706B6B" w:rsidP="00706B6B">
      <w:pPr>
        <w:pStyle w:val="Corptext"/>
        <w:numPr>
          <w:ilvl w:val="1"/>
          <w:numId w:val="4"/>
        </w:numPr>
        <w:tabs>
          <w:tab w:val="clear" w:pos="1080"/>
          <w:tab w:val="num" w:pos="360"/>
          <w:tab w:val="num" w:pos="1440"/>
        </w:tabs>
        <w:ind w:left="641" w:hanging="357"/>
        <w:rPr>
          <w:rFonts w:ascii="Calibri" w:eastAsia="Calibri" w:hAnsi="Calibri" w:cs="Calibri"/>
          <w:i/>
          <w:iCs/>
          <w:sz w:val="22"/>
          <w:szCs w:val="22"/>
          <w:lang w:eastAsia="sk-SK"/>
        </w:rPr>
      </w:pPr>
      <w:r w:rsidRPr="0042347E">
        <w:rPr>
          <w:rFonts w:ascii="Calibri" w:eastAsia="Calibri" w:hAnsi="Calibri" w:cs="Calibri"/>
          <w:i/>
          <w:iCs/>
          <w:sz w:val="22"/>
          <w:szCs w:val="22"/>
          <w:lang w:eastAsia="sk-SK"/>
        </w:rPr>
        <w:t>să nu fi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w:t>
      </w:r>
      <w:r>
        <w:rPr>
          <w:rFonts w:ascii="Calibri" w:eastAsia="Calibri" w:hAnsi="Calibri" w:cs="Calibri"/>
          <w:i/>
          <w:iCs/>
          <w:sz w:val="22"/>
          <w:szCs w:val="22"/>
          <w:lang w:eastAsia="sk-SK"/>
        </w:rPr>
        <w:t>;</w:t>
      </w:r>
      <w:r w:rsidRPr="0042347E">
        <w:rPr>
          <w:rFonts w:ascii="Calibri" w:eastAsia="Calibri" w:hAnsi="Calibri" w:cs="Calibri"/>
          <w:i/>
          <w:iCs/>
          <w:sz w:val="22"/>
          <w:szCs w:val="22"/>
          <w:lang w:eastAsia="sk-SK"/>
        </w:rPr>
        <w:t xml:space="preserve"> </w:t>
      </w:r>
    </w:p>
    <w:p w14:paraId="35512CE5" w14:textId="77777777" w:rsidR="00706B6B" w:rsidRPr="0042347E" w:rsidRDefault="00706B6B" w:rsidP="00706B6B">
      <w:pPr>
        <w:pStyle w:val="Corptext"/>
        <w:numPr>
          <w:ilvl w:val="1"/>
          <w:numId w:val="4"/>
        </w:numPr>
        <w:tabs>
          <w:tab w:val="clear" w:pos="1080"/>
          <w:tab w:val="num" w:pos="360"/>
          <w:tab w:val="num" w:pos="1440"/>
        </w:tabs>
        <w:ind w:left="641" w:hanging="357"/>
        <w:rPr>
          <w:rFonts w:ascii="Calibri" w:eastAsia="Calibri" w:hAnsi="Calibri" w:cs="Calibri"/>
          <w:i/>
          <w:iCs/>
          <w:sz w:val="22"/>
          <w:szCs w:val="22"/>
          <w:lang w:eastAsia="sk-SK"/>
        </w:rPr>
      </w:pPr>
      <w:r w:rsidRPr="0042347E">
        <w:rPr>
          <w:rFonts w:ascii="Calibri" w:eastAsia="Calibri" w:hAnsi="Calibri" w:cs="Calibri"/>
          <w:i/>
          <w:iCs/>
          <w:sz w:val="22"/>
          <w:szCs w:val="22"/>
          <w:lang w:eastAsia="sk-SK"/>
        </w:rPr>
        <w:t>să dețină dreptul legal de a desfășura activitățile prevăzute în cadrul proiectului</w:t>
      </w:r>
      <w:r>
        <w:rPr>
          <w:rFonts w:ascii="Calibri" w:eastAsia="Calibri" w:hAnsi="Calibri" w:cs="Calibri"/>
          <w:i/>
          <w:iCs/>
          <w:sz w:val="22"/>
          <w:szCs w:val="22"/>
          <w:lang w:eastAsia="sk-SK"/>
        </w:rPr>
        <w:t>.</w:t>
      </w:r>
    </w:p>
    <w:p w14:paraId="1782A9D6" w14:textId="0FA732F5" w:rsidR="00706B6B" w:rsidRPr="0042347E" w:rsidRDefault="00706B6B" w:rsidP="00706B6B">
      <w:pPr>
        <w:suppressAutoHyphens/>
        <w:jc w:val="both"/>
        <w:rPr>
          <w:rFonts w:ascii="Calibri" w:hAnsi="Calibri" w:cs="Calibri"/>
          <w:i/>
          <w:sz w:val="22"/>
          <w:szCs w:val="22"/>
          <w:lang w:eastAsia="sk-SK"/>
        </w:rPr>
      </w:pPr>
      <w:r w:rsidRPr="0042347E">
        <w:rPr>
          <w:rFonts w:ascii="Calibri" w:hAnsi="Calibri" w:cs="Calibri"/>
          <w:i/>
          <w:sz w:val="22"/>
          <w:szCs w:val="22"/>
          <w:lang w:eastAsia="sk-SK"/>
        </w:rPr>
        <w:fldChar w:fldCharType="begin">
          <w:ffData>
            <w:name w:val=""/>
            <w:enabled/>
            <w:calcOnExit w:val="0"/>
            <w:checkBox>
              <w:sizeAuto/>
              <w:default w:val="0"/>
            </w:checkBox>
          </w:ffData>
        </w:fldChar>
      </w:r>
      <w:r w:rsidRPr="0042347E">
        <w:rPr>
          <w:rFonts w:ascii="Calibri" w:hAnsi="Calibri" w:cs="Calibri"/>
          <w:i/>
          <w:sz w:val="22"/>
          <w:szCs w:val="22"/>
          <w:lang w:eastAsia="sk-SK"/>
        </w:rPr>
        <w:instrText xml:space="preserve"> FORMCHECKBOX </w:instrText>
      </w:r>
      <w:r w:rsidRPr="0042347E">
        <w:rPr>
          <w:rFonts w:ascii="Calibri" w:hAnsi="Calibri" w:cs="Calibri"/>
          <w:i/>
          <w:sz w:val="22"/>
          <w:szCs w:val="22"/>
          <w:lang w:eastAsia="sk-SK"/>
        </w:rPr>
      </w:r>
      <w:r w:rsidRPr="0042347E">
        <w:rPr>
          <w:rFonts w:ascii="Calibri" w:hAnsi="Calibri" w:cs="Calibri"/>
          <w:i/>
          <w:sz w:val="22"/>
          <w:szCs w:val="22"/>
          <w:lang w:eastAsia="sk-SK"/>
        </w:rPr>
        <w:fldChar w:fldCharType="separate"/>
      </w:r>
      <w:r w:rsidRPr="0042347E">
        <w:rPr>
          <w:rFonts w:ascii="Calibri" w:hAnsi="Calibri" w:cs="Calibri"/>
          <w:i/>
          <w:sz w:val="22"/>
          <w:szCs w:val="22"/>
          <w:lang w:eastAsia="sk-SK"/>
        </w:rPr>
        <w:fldChar w:fldCharType="end"/>
      </w:r>
      <w:r w:rsidR="007C3013">
        <w:rPr>
          <w:rFonts w:ascii="Calibri" w:hAnsi="Calibri" w:cs="Calibri"/>
          <w:i/>
          <w:sz w:val="22"/>
          <w:szCs w:val="22"/>
          <w:lang w:eastAsia="sk-SK"/>
        </w:rPr>
        <w:t xml:space="preserve"> </w:t>
      </w:r>
      <w:r w:rsidR="007C3013" w:rsidRPr="007C3013">
        <w:rPr>
          <w:rFonts w:ascii="Calibri" w:hAnsi="Calibri" w:cs="Calibri"/>
          <w:i/>
          <w:sz w:val="22"/>
          <w:szCs w:val="22"/>
          <w:lang w:eastAsia="sk-SK"/>
        </w:rPr>
        <w:t>Să asigure faptul că valoarea ajutorului pentru investiții în infrastructurile locale nu depășește diferența dintre costurile eligibile și profitul din exploatare aferent investiției, iar profitul din exploatare se deduce din costurile eligibile ex ante, pe baza unor estimări rezonabile.</w:t>
      </w:r>
    </w:p>
    <w:p w14:paraId="39B2442C" w14:textId="4904A415" w:rsidR="002B0733" w:rsidRPr="009A3779" w:rsidRDefault="00706B6B" w:rsidP="002B0733">
      <w:pPr>
        <w:suppressAutoHyphens/>
        <w:jc w:val="both"/>
        <w:rPr>
          <w:rFonts w:ascii="Calibri" w:hAnsi="Calibri" w:cs="Calibri"/>
          <w:i/>
          <w:sz w:val="22"/>
          <w:szCs w:val="22"/>
          <w:lang w:eastAsia="sk-SK"/>
        </w:rPr>
      </w:pPr>
      <w:r w:rsidRPr="0042347E">
        <w:rPr>
          <w:rFonts w:ascii="Calibri" w:hAnsi="Calibri" w:cs="Calibri"/>
          <w:i/>
          <w:sz w:val="22"/>
          <w:szCs w:val="22"/>
          <w:lang w:eastAsia="sk-SK"/>
        </w:rPr>
        <w:fldChar w:fldCharType="begin">
          <w:ffData>
            <w:name w:val=""/>
            <w:enabled/>
            <w:calcOnExit w:val="0"/>
            <w:checkBox>
              <w:sizeAuto/>
              <w:default w:val="0"/>
            </w:checkBox>
          </w:ffData>
        </w:fldChar>
      </w:r>
      <w:r w:rsidRPr="0042347E">
        <w:rPr>
          <w:rFonts w:ascii="Calibri" w:hAnsi="Calibri" w:cs="Calibri"/>
          <w:i/>
          <w:sz w:val="22"/>
          <w:szCs w:val="22"/>
          <w:lang w:eastAsia="sk-SK"/>
        </w:rPr>
        <w:instrText xml:space="preserve"> FORMCHECKBOX </w:instrText>
      </w:r>
      <w:r w:rsidRPr="0042347E">
        <w:rPr>
          <w:rFonts w:ascii="Calibri" w:hAnsi="Calibri" w:cs="Calibri"/>
          <w:i/>
          <w:sz w:val="22"/>
          <w:szCs w:val="22"/>
          <w:lang w:eastAsia="sk-SK"/>
        </w:rPr>
      </w:r>
      <w:r w:rsidRPr="0042347E">
        <w:rPr>
          <w:rFonts w:ascii="Calibri" w:hAnsi="Calibri" w:cs="Calibri"/>
          <w:i/>
          <w:sz w:val="22"/>
          <w:szCs w:val="22"/>
          <w:lang w:eastAsia="sk-SK"/>
        </w:rPr>
        <w:fldChar w:fldCharType="separate"/>
      </w:r>
      <w:r w:rsidRPr="0042347E">
        <w:rPr>
          <w:rFonts w:ascii="Calibri" w:hAnsi="Calibri" w:cs="Calibri"/>
          <w:i/>
          <w:sz w:val="22"/>
          <w:szCs w:val="22"/>
          <w:lang w:eastAsia="sk-SK"/>
        </w:rPr>
        <w:fldChar w:fldCharType="end"/>
      </w:r>
      <w:r>
        <w:rPr>
          <w:rFonts w:ascii="Calibri" w:hAnsi="Calibri" w:cs="Calibri"/>
          <w:i/>
          <w:sz w:val="22"/>
          <w:szCs w:val="22"/>
          <w:lang w:eastAsia="sk-SK"/>
        </w:rPr>
        <w:t xml:space="preserve"> </w:t>
      </w:r>
      <w:r w:rsidR="002B0733" w:rsidRPr="009A3779">
        <w:rPr>
          <w:rFonts w:ascii="Calibri" w:hAnsi="Calibri" w:cs="Calibri"/>
          <w:i/>
          <w:sz w:val="22"/>
          <w:szCs w:val="22"/>
          <w:lang w:eastAsia="sk-SK"/>
        </w:rPr>
        <w:t>În cazul în care, în urma verificării efectuate la finalizarea implementării proiectului, se constată că valoarea ajutorului acordat depășește limitele rezultate din aplicarea art. 56 din Regulamentul (UE) nr. 651/2014, prin raportare la costurile eligibile efectiv realizate și la estimările ex-ante aprobate, beneficiarul acceptă diminuarea corespunzătoare a asistenței financiare nerambursabile și, după caz, recuperarea sumelor plătite necuvenit.</w:t>
      </w:r>
    </w:p>
    <w:p w14:paraId="6EB25A91" w14:textId="2AD070A3" w:rsidR="006F40BA" w:rsidRDefault="00E716BB" w:rsidP="002E2071">
      <w:pPr>
        <w:suppressAutoHyphens/>
        <w:contextualSpacing/>
        <w:jc w:val="both"/>
        <w:rPr>
          <w:rFonts w:asciiTheme="minorHAnsi" w:eastAsia="Calibri" w:hAnsiTheme="minorHAnsi" w:cstheme="minorHAnsi"/>
          <w:i/>
          <w:sz w:val="22"/>
          <w:szCs w:val="22"/>
          <w:lang w:eastAsia="en-US"/>
        </w:rPr>
      </w:pPr>
      <w:r w:rsidRPr="006F40BA">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6F40BA">
        <w:rPr>
          <w:rFonts w:asciiTheme="minorHAnsi" w:eastAsia="Calibri" w:hAnsiTheme="minorHAnsi" w:cstheme="minorHAnsi"/>
          <w:i/>
          <w:sz w:val="22"/>
          <w:szCs w:val="22"/>
          <w:lang w:eastAsia="en-US"/>
        </w:rPr>
        <w:instrText xml:space="preserve"> FORMCHECKBOX </w:instrText>
      </w:r>
      <w:r w:rsidRPr="006F40BA">
        <w:rPr>
          <w:rFonts w:asciiTheme="minorHAnsi" w:eastAsia="Calibri" w:hAnsiTheme="minorHAnsi" w:cstheme="minorHAnsi"/>
          <w:i/>
          <w:sz w:val="22"/>
          <w:szCs w:val="22"/>
          <w:lang w:eastAsia="en-US"/>
        </w:rPr>
      </w:r>
      <w:r w:rsidRPr="006F40BA">
        <w:rPr>
          <w:rFonts w:asciiTheme="minorHAnsi" w:eastAsia="Calibri" w:hAnsiTheme="minorHAnsi" w:cstheme="minorHAnsi"/>
          <w:i/>
          <w:sz w:val="22"/>
          <w:szCs w:val="22"/>
          <w:lang w:eastAsia="en-US"/>
        </w:rPr>
        <w:fldChar w:fldCharType="separate"/>
      </w:r>
      <w:r w:rsidRPr="006F40BA">
        <w:rPr>
          <w:rFonts w:asciiTheme="minorHAnsi" w:eastAsia="Calibri" w:hAnsiTheme="minorHAnsi" w:cstheme="minorHAnsi"/>
          <w:i/>
          <w:sz w:val="22"/>
          <w:szCs w:val="22"/>
          <w:lang w:eastAsia="en-US"/>
        </w:rPr>
        <w:fldChar w:fldCharType="end"/>
      </w:r>
      <w:r w:rsidR="00103C2C" w:rsidRPr="00103C2C">
        <w:t xml:space="preserve"> </w:t>
      </w:r>
      <w:r w:rsidR="00A265A0">
        <w:t>S</w:t>
      </w:r>
      <w:r w:rsidR="007C3013" w:rsidRPr="007C3013">
        <w:rPr>
          <w:rFonts w:asciiTheme="minorHAnsi" w:eastAsia="Calibri" w:hAnsiTheme="minorHAnsi" w:cstheme="minorHAnsi"/>
          <w:i/>
          <w:sz w:val="22"/>
          <w:szCs w:val="22"/>
          <w:lang w:eastAsia="en-US"/>
        </w:rPr>
        <w:t xml:space="preserve">ă selecteze rezidenții parcului industrial cu respectarea condițiilor de eligibilitate în conformitate cu grupul țintă vizat de apelul de proiecte. </w:t>
      </w:r>
    </w:p>
    <w:p w14:paraId="31709557" w14:textId="77E3AF29" w:rsidR="000F4886" w:rsidRPr="00A265A0" w:rsidRDefault="00BF0355" w:rsidP="002E2071">
      <w:pPr>
        <w:suppressAutoHyphens/>
        <w:jc w:val="both"/>
        <w:rPr>
          <w:rFonts w:ascii="Calibri" w:hAnsi="Calibri" w:cs="Calibri"/>
          <w:i/>
          <w:sz w:val="22"/>
          <w:szCs w:val="22"/>
          <w:lang w:eastAsia="sk-SK"/>
        </w:rPr>
      </w:pPr>
      <w:r w:rsidRPr="00E270D6">
        <w:rPr>
          <w:rFonts w:asciiTheme="minorHAnsi" w:eastAsia="Calibri" w:hAnsiTheme="minorHAnsi" w:cstheme="minorHAnsi"/>
          <w:i/>
          <w:sz w:val="22"/>
          <w:szCs w:val="22"/>
          <w:lang w:eastAsia="en-US"/>
        </w:rPr>
        <w:lastRenderedPageBreak/>
        <w:fldChar w:fldCharType="begin">
          <w:ffData>
            <w:name w:val=""/>
            <w:enabled/>
            <w:calcOnExit w:val="0"/>
            <w:checkBox>
              <w:sizeAuto/>
              <w:default w:val="0"/>
            </w:checkBox>
          </w:ffData>
        </w:fldChar>
      </w:r>
      <w:r w:rsidRPr="00E270D6">
        <w:rPr>
          <w:rFonts w:asciiTheme="minorHAnsi" w:eastAsia="Calibri" w:hAnsiTheme="minorHAnsi" w:cstheme="minorHAnsi"/>
          <w:i/>
          <w:sz w:val="22"/>
          <w:szCs w:val="22"/>
          <w:lang w:eastAsia="en-US"/>
        </w:rPr>
        <w:instrText xml:space="preserve"> FORMCHECKBOX </w:instrText>
      </w:r>
      <w:r w:rsidRPr="00E270D6">
        <w:rPr>
          <w:rFonts w:asciiTheme="minorHAnsi" w:eastAsia="Calibri" w:hAnsiTheme="minorHAnsi" w:cstheme="minorHAnsi"/>
          <w:i/>
          <w:sz w:val="22"/>
          <w:szCs w:val="22"/>
          <w:lang w:eastAsia="en-US"/>
        </w:rPr>
      </w:r>
      <w:r w:rsidRPr="00E270D6">
        <w:rPr>
          <w:rFonts w:asciiTheme="minorHAnsi" w:eastAsia="Calibri" w:hAnsiTheme="minorHAnsi" w:cstheme="minorHAnsi"/>
          <w:i/>
          <w:sz w:val="22"/>
          <w:szCs w:val="22"/>
          <w:lang w:eastAsia="en-US"/>
        </w:rPr>
        <w:fldChar w:fldCharType="separate"/>
      </w:r>
      <w:r w:rsidRPr="00E270D6">
        <w:rPr>
          <w:rFonts w:asciiTheme="minorHAnsi" w:eastAsia="Calibri" w:hAnsiTheme="minorHAnsi" w:cstheme="minorHAnsi"/>
          <w:i/>
          <w:sz w:val="22"/>
          <w:szCs w:val="22"/>
          <w:lang w:eastAsia="en-US"/>
        </w:rPr>
        <w:fldChar w:fldCharType="end"/>
      </w:r>
      <w:r w:rsidR="007C3013">
        <w:rPr>
          <w:rFonts w:asciiTheme="minorHAnsi" w:hAnsiTheme="minorHAnsi" w:cstheme="minorHAnsi"/>
          <w:sz w:val="22"/>
          <w:szCs w:val="22"/>
        </w:rPr>
        <w:t xml:space="preserve"> </w:t>
      </w:r>
      <w:r w:rsidR="007C3013" w:rsidRPr="00A265A0">
        <w:rPr>
          <w:rFonts w:ascii="Calibri" w:hAnsi="Calibri" w:cs="Calibri"/>
          <w:i/>
          <w:sz w:val="22"/>
          <w:szCs w:val="22"/>
          <w:lang w:eastAsia="sk-SK"/>
        </w:rPr>
        <w:t>Să asigure punerea la dispoziția utilizatorilor interesați a infrastructurii finanțate, în mod deschis, transparent și nediscriminatoriu, iar prețul perceput pentru utilizarea acesteia să fie stabilit la nivelul prețului pieței.</w:t>
      </w:r>
    </w:p>
    <w:p w14:paraId="2659E495" w14:textId="0008A7ED" w:rsidR="005A15E4" w:rsidRPr="00E270D6" w:rsidRDefault="005A15E4" w:rsidP="002E2071">
      <w:pPr>
        <w:suppressAutoHyphens/>
        <w:jc w:val="both"/>
        <w:rPr>
          <w:rFonts w:asciiTheme="minorHAnsi" w:eastAsia="Calibri" w:hAnsiTheme="minorHAnsi" w:cstheme="minorHAnsi"/>
          <w:i/>
          <w:sz w:val="22"/>
          <w:szCs w:val="22"/>
          <w:lang w:eastAsia="en-US"/>
        </w:rPr>
      </w:pPr>
      <w:r w:rsidRPr="00A265A0">
        <w:rPr>
          <w:rFonts w:ascii="Calibri" w:hAnsi="Calibri" w:cs="Calibri"/>
          <w:i/>
          <w:sz w:val="22"/>
          <w:szCs w:val="22"/>
          <w:lang w:eastAsia="sk-SK"/>
        </w:rPr>
        <w:fldChar w:fldCharType="begin">
          <w:ffData>
            <w:name w:val=""/>
            <w:enabled/>
            <w:calcOnExit w:val="0"/>
            <w:checkBox>
              <w:sizeAuto/>
              <w:default w:val="0"/>
            </w:checkBox>
          </w:ffData>
        </w:fldChar>
      </w:r>
      <w:r w:rsidRPr="00A265A0">
        <w:rPr>
          <w:rFonts w:ascii="Calibri" w:hAnsi="Calibri" w:cs="Calibri"/>
          <w:i/>
          <w:sz w:val="22"/>
          <w:szCs w:val="22"/>
          <w:lang w:eastAsia="sk-SK"/>
        </w:rPr>
        <w:instrText xml:space="preserve"> FORMCHECKBOX </w:instrText>
      </w:r>
      <w:r w:rsidRPr="00A265A0">
        <w:rPr>
          <w:rFonts w:ascii="Calibri" w:hAnsi="Calibri" w:cs="Calibri"/>
          <w:i/>
          <w:sz w:val="22"/>
          <w:szCs w:val="22"/>
          <w:lang w:eastAsia="sk-SK"/>
        </w:rPr>
      </w:r>
      <w:r w:rsidRPr="00A265A0">
        <w:rPr>
          <w:rFonts w:ascii="Calibri" w:hAnsi="Calibri" w:cs="Calibri"/>
          <w:i/>
          <w:sz w:val="22"/>
          <w:szCs w:val="22"/>
          <w:lang w:eastAsia="sk-SK"/>
        </w:rPr>
        <w:fldChar w:fldCharType="separate"/>
      </w:r>
      <w:r w:rsidRPr="00A265A0">
        <w:rPr>
          <w:rFonts w:ascii="Calibri" w:hAnsi="Calibri" w:cs="Calibri"/>
          <w:i/>
          <w:sz w:val="22"/>
          <w:szCs w:val="22"/>
          <w:lang w:eastAsia="sk-SK"/>
        </w:rPr>
        <w:fldChar w:fldCharType="end"/>
      </w:r>
      <w:r w:rsidRPr="00A265A0">
        <w:rPr>
          <w:rFonts w:ascii="Calibri" w:hAnsi="Calibri" w:cs="Calibri"/>
          <w:i/>
          <w:sz w:val="22"/>
          <w:szCs w:val="22"/>
          <w:lang w:eastAsia="sk-SK"/>
        </w:rPr>
        <w:t xml:space="preserve"> Să mențină în proprietatea</w:t>
      </w:r>
      <w:r w:rsidRPr="005A15E4">
        <w:rPr>
          <w:rFonts w:asciiTheme="minorHAnsi" w:eastAsia="Calibri" w:hAnsiTheme="minorHAnsi" w:cstheme="minorHAnsi"/>
          <w:i/>
          <w:sz w:val="22"/>
          <w:szCs w:val="22"/>
          <w:lang w:eastAsia="en-US"/>
        </w:rPr>
        <w:t xml:space="preserve"> și/sau administrarea beneficiarului infrastructura de utilități finanțată prin proiect și să nu transfere, pe perioada de durabilitate a proiectului, dreptul de proprietate, administrare, exploatare ori folosință asupra acesteia către operatori de distribuție, furnizori de utilități sau alte entități terțe, în vederea evitării acordării unui avantaj economic direct sau indirect unor terți.</w:t>
      </w:r>
    </w:p>
    <w:p w14:paraId="3FB2748D" w14:textId="2D68B07B" w:rsidR="000F4886" w:rsidRPr="00B25BFD" w:rsidRDefault="000F4886" w:rsidP="002E2071">
      <w:pPr>
        <w:pStyle w:val="Listparagraf"/>
        <w:ind w:left="0"/>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Pr="00B25BFD">
        <w:rPr>
          <w:rFonts w:asciiTheme="minorHAnsi" w:eastAsia="Calibri" w:hAnsiTheme="minorHAnsi" w:cstheme="minorHAnsi"/>
          <w:sz w:val="22"/>
          <w:szCs w:val="22"/>
          <w:lang w:eastAsia="en-US"/>
        </w:rPr>
      </w:r>
      <w:r w:rsidRPr="00B25BFD">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Pr="00B25BFD">
        <w:rPr>
          <w:rFonts w:asciiTheme="minorHAnsi" w:eastAsia="Calibri" w:hAnsiTheme="minorHAnsi" w:cstheme="minorHAnsi"/>
          <w:i/>
          <w:iCs/>
          <w:sz w:val="22"/>
          <w:szCs w:val="22"/>
          <w:lang w:eastAsia="sk-SK"/>
        </w:rPr>
        <w:t xml:space="preserve"> </w:t>
      </w:r>
      <w:r w:rsidR="007C3013" w:rsidRPr="007C3013">
        <w:rPr>
          <w:rFonts w:asciiTheme="minorHAnsi" w:eastAsia="Calibri" w:hAnsiTheme="minorHAnsi" w:cstheme="minorHAnsi"/>
          <w:i/>
          <w:sz w:val="22"/>
          <w:szCs w:val="22"/>
          <w:lang w:eastAsia="en-US"/>
        </w:rPr>
        <w:t>Dacă este cazul, atunci când, pe lângă domeniul/domeniile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300.000 euro, să se asigure, prin mijloace corespunzătoare, precum separarea activităților sau o distincție între costuri, că activitățile desfășurate în sectoarele excluse nu beneficiază de ajutoarele de stat acordate în baza prezentei scheme de finanțare.</w:t>
      </w:r>
    </w:p>
    <w:p w14:paraId="0B59FA84" w14:textId="234F13CD" w:rsidR="00554774" w:rsidRDefault="00554774" w:rsidP="002E2071">
      <w:pPr>
        <w:pStyle w:val="Listparagraf"/>
        <w:ind w:left="0"/>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Pr="00B25BFD">
        <w:rPr>
          <w:rFonts w:asciiTheme="minorHAnsi" w:eastAsia="Calibri" w:hAnsiTheme="minorHAnsi" w:cstheme="minorHAnsi"/>
          <w:sz w:val="22"/>
          <w:szCs w:val="22"/>
          <w:lang w:eastAsia="en-US"/>
        </w:rPr>
      </w:r>
      <w:r w:rsidRPr="00B25BFD">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007C3013">
        <w:rPr>
          <w:rFonts w:asciiTheme="minorHAnsi" w:eastAsia="Calibri" w:hAnsiTheme="minorHAnsi" w:cstheme="minorHAnsi"/>
          <w:i/>
          <w:sz w:val="22"/>
          <w:szCs w:val="22"/>
          <w:lang w:eastAsia="en-US"/>
        </w:rPr>
        <w:t xml:space="preserve"> </w:t>
      </w:r>
      <w:r w:rsidR="007C3013" w:rsidRPr="007C3013">
        <w:rPr>
          <w:rFonts w:asciiTheme="minorHAnsi" w:eastAsia="Calibri" w:hAnsiTheme="minorHAnsi" w:cstheme="minorHAnsi"/>
          <w:i/>
          <w:sz w:val="22"/>
          <w:szCs w:val="22"/>
          <w:lang w:eastAsia="en-US"/>
        </w:rPr>
        <w:t>Să nu efectueze o relocare către unitatea în care urmează să aibă loc investiția pentru care se solicită ajutorul, pentru o perioadă de până la doi ani după finalizarea investiției pentru care se solicită ajutorul, în conformitate cu prevederile Regulamentului (UE) nr. 651/2014 al Comisiei, de declarare a anumitor categorii de ajutoare compatibile cu piața internă în aplicarea articolelor 107 și 108 din tratat, cu modificările și completările ulterioare.</w:t>
      </w:r>
    </w:p>
    <w:p w14:paraId="6767B4A6" w14:textId="02EF01F0" w:rsidR="007C3013" w:rsidRPr="007C3013" w:rsidRDefault="005F3F1F" w:rsidP="007C3013">
      <w:pPr>
        <w:jc w:val="both"/>
        <w:rPr>
          <w:rFonts w:asciiTheme="minorHAnsi" w:eastAsia="Calibri" w:hAnsiTheme="minorHAnsi" w:cstheme="minorHAnsi"/>
          <w:i/>
          <w:sz w:val="22"/>
          <w:szCs w:val="22"/>
          <w:lang w:eastAsia="en-US"/>
        </w:rPr>
      </w:pPr>
      <w:r w:rsidRPr="007C3013">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7C3013">
        <w:rPr>
          <w:rFonts w:asciiTheme="minorHAnsi" w:eastAsia="Calibri" w:hAnsiTheme="minorHAnsi" w:cstheme="minorHAnsi"/>
          <w:i/>
          <w:sz w:val="22"/>
          <w:szCs w:val="22"/>
          <w:lang w:eastAsia="en-US"/>
        </w:rPr>
        <w:instrText xml:space="preserve"> FORMCHECKBOX </w:instrText>
      </w:r>
      <w:r w:rsidRPr="007C3013">
        <w:rPr>
          <w:rFonts w:asciiTheme="minorHAnsi" w:eastAsia="Calibri" w:hAnsiTheme="minorHAnsi" w:cstheme="minorHAnsi"/>
          <w:i/>
          <w:sz w:val="22"/>
          <w:szCs w:val="22"/>
          <w:lang w:eastAsia="en-US"/>
        </w:rPr>
      </w:r>
      <w:r w:rsidRPr="007C3013">
        <w:rPr>
          <w:rFonts w:asciiTheme="minorHAnsi" w:eastAsia="Calibri" w:hAnsiTheme="minorHAnsi" w:cstheme="minorHAnsi"/>
          <w:i/>
          <w:sz w:val="22"/>
          <w:szCs w:val="22"/>
          <w:lang w:eastAsia="en-US"/>
        </w:rPr>
        <w:fldChar w:fldCharType="separate"/>
      </w:r>
      <w:r w:rsidRPr="007C3013">
        <w:rPr>
          <w:rFonts w:asciiTheme="minorHAnsi" w:eastAsia="Calibri" w:hAnsiTheme="minorHAnsi" w:cstheme="minorHAnsi"/>
          <w:i/>
          <w:sz w:val="22"/>
          <w:szCs w:val="22"/>
          <w:lang w:eastAsia="en-US"/>
        </w:rPr>
        <w:fldChar w:fldCharType="end"/>
      </w:r>
      <w:r w:rsidRPr="007C3013">
        <w:rPr>
          <w:rFonts w:asciiTheme="minorHAnsi" w:eastAsia="Calibri" w:hAnsiTheme="minorHAnsi" w:cstheme="minorHAnsi"/>
          <w:i/>
          <w:sz w:val="22"/>
          <w:szCs w:val="22"/>
          <w:lang w:eastAsia="en-US"/>
        </w:rPr>
        <w:t xml:space="preserve"> </w:t>
      </w:r>
      <w:r w:rsidR="00F616BD" w:rsidRPr="00F616BD">
        <w:rPr>
          <w:rFonts w:asciiTheme="minorHAnsi" w:eastAsia="Calibri" w:hAnsiTheme="minorHAnsi" w:cstheme="minorHAnsi"/>
          <w:i/>
          <w:sz w:val="22"/>
          <w:szCs w:val="22"/>
          <w:lang w:eastAsia="en-US"/>
        </w:rPr>
        <w:t>Pentru proiectele care vizează crearea unui nou parc industrial, să obțină titlul de parc industrial, în conformitate cu prevederile legislației aplicabile, anterior punerii în exploatare a infrastructurii finanțate;</w:t>
      </w:r>
    </w:p>
    <w:p w14:paraId="724450AE" w14:textId="262A106F" w:rsidR="005F3F1F" w:rsidRPr="007C3013" w:rsidRDefault="005F3F1F" w:rsidP="007C3013">
      <w:pPr>
        <w:jc w:val="both"/>
        <w:rPr>
          <w:rFonts w:asciiTheme="minorHAnsi" w:eastAsia="Calibri" w:hAnsiTheme="minorHAnsi" w:cstheme="minorHAnsi"/>
          <w:i/>
          <w:sz w:val="22"/>
          <w:szCs w:val="22"/>
          <w:lang w:eastAsia="en-US"/>
        </w:rPr>
      </w:pPr>
      <w:r w:rsidRPr="007C3013">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7C3013">
        <w:rPr>
          <w:rFonts w:asciiTheme="minorHAnsi" w:eastAsia="Calibri" w:hAnsiTheme="minorHAnsi" w:cstheme="minorHAnsi"/>
          <w:i/>
          <w:sz w:val="22"/>
          <w:szCs w:val="22"/>
          <w:lang w:eastAsia="en-US"/>
        </w:rPr>
        <w:instrText xml:space="preserve"> FORMCHECKBOX </w:instrText>
      </w:r>
      <w:r w:rsidRPr="007C3013">
        <w:rPr>
          <w:rFonts w:asciiTheme="minorHAnsi" w:eastAsia="Calibri" w:hAnsiTheme="minorHAnsi" w:cstheme="minorHAnsi"/>
          <w:i/>
          <w:sz w:val="22"/>
          <w:szCs w:val="22"/>
          <w:lang w:eastAsia="en-US"/>
        </w:rPr>
      </w:r>
      <w:r w:rsidRPr="007C3013">
        <w:rPr>
          <w:rFonts w:asciiTheme="minorHAnsi" w:eastAsia="Calibri" w:hAnsiTheme="minorHAnsi" w:cstheme="minorHAnsi"/>
          <w:i/>
          <w:sz w:val="22"/>
          <w:szCs w:val="22"/>
          <w:lang w:eastAsia="en-US"/>
        </w:rPr>
        <w:fldChar w:fldCharType="separate"/>
      </w:r>
      <w:r w:rsidRPr="007C3013">
        <w:rPr>
          <w:rFonts w:asciiTheme="minorHAnsi" w:eastAsia="Calibri" w:hAnsiTheme="minorHAnsi" w:cstheme="minorHAnsi"/>
          <w:i/>
          <w:sz w:val="22"/>
          <w:szCs w:val="22"/>
          <w:lang w:eastAsia="en-US"/>
        </w:rPr>
        <w:fldChar w:fldCharType="end"/>
      </w:r>
      <w:r w:rsidR="007C3013">
        <w:rPr>
          <w:rFonts w:asciiTheme="minorHAnsi" w:eastAsia="Calibri" w:hAnsiTheme="minorHAnsi" w:cstheme="minorHAnsi"/>
          <w:i/>
          <w:sz w:val="22"/>
          <w:szCs w:val="22"/>
          <w:lang w:eastAsia="en-US"/>
        </w:rPr>
        <w:t xml:space="preserve"> </w:t>
      </w:r>
      <w:r w:rsidR="00F616BD">
        <w:rPr>
          <w:rFonts w:asciiTheme="minorHAnsi" w:eastAsia="Calibri" w:hAnsiTheme="minorHAnsi" w:cstheme="minorHAnsi"/>
          <w:i/>
          <w:sz w:val="22"/>
          <w:szCs w:val="22"/>
          <w:lang w:eastAsia="en-US"/>
        </w:rPr>
        <w:t>S</w:t>
      </w:r>
      <w:r w:rsidR="00F616BD" w:rsidRPr="00F616BD">
        <w:rPr>
          <w:rFonts w:asciiTheme="minorHAnsi" w:eastAsia="Calibri" w:hAnsiTheme="minorHAnsi" w:cstheme="minorHAnsi"/>
          <w:i/>
          <w:sz w:val="22"/>
          <w:szCs w:val="22"/>
          <w:lang w:eastAsia="en-US"/>
        </w:rPr>
        <w:t>ă mențină valabil titlul de parc industrial pe întreaga perioadă de durabilitate a proiectului;</w:t>
      </w:r>
    </w:p>
    <w:p w14:paraId="238C88B5" w14:textId="6D95535C" w:rsidR="00D54D92" w:rsidRDefault="005B655E" w:rsidP="0031502D">
      <w:pPr>
        <w:jc w:val="both"/>
        <w:rPr>
          <w:rFonts w:asciiTheme="minorHAnsi" w:eastAsia="Calibri" w:hAnsiTheme="minorHAnsi" w:cstheme="minorHAnsi"/>
          <w:i/>
          <w:sz w:val="22"/>
          <w:szCs w:val="22"/>
          <w:lang w:eastAsia="en-US"/>
        </w:rPr>
      </w:pPr>
      <w:r w:rsidRPr="007C3013">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7C3013">
        <w:rPr>
          <w:rFonts w:asciiTheme="minorHAnsi" w:eastAsia="Calibri" w:hAnsiTheme="minorHAnsi" w:cstheme="minorHAnsi"/>
          <w:i/>
          <w:sz w:val="22"/>
          <w:szCs w:val="22"/>
          <w:lang w:eastAsia="en-US"/>
        </w:rPr>
        <w:instrText xml:space="preserve"> FORMCHECKBOX </w:instrText>
      </w:r>
      <w:r w:rsidRPr="007C3013">
        <w:rPr>
          <w:rFonts w:asciiTheme="minorHAnsi" w:eastAsia="Calibri" w:hAnsiTheme="minorHAnsi" w:cstheme="minorHAnsi"/>
          <w:i/>
          <w:sz w:val="22"/>
          <w:szCs w:val="22"/>
          <w:lang w:eastAsia="en-US"/>
        </w:rPr>
      </w:r>
      <w:r w:rsidRPr="007C3013">
        <w:rPr>
          <w:rFonts w:asciiTheme="minorHAnsi" w:eastAsia="Calibri" w:hAnsiTheme="minorHAnsi" w:cstheme="minorHAnsi"/>
          <w:i/>
          <w:sz w:val="22"/>
          <w:szCs w:val="22"/>
          <w:lang w:eastAsia="en-US"/>
        </w:rPr>
        <w:fldChar w:fldCharType="separate"/>
      </w:r>
      <w:r w:rsidRPr="007C3013">
        <w:rPr>
          <w:rFonts w:asciiTheme="minorHAnsi" w:eastAsia="Calibri" w:hAnsiTheme="minorHAnsi" w:cstheme="minorHAnsi"/>
          <w:i/>
          <w:sz w:val="22"/>
          <w:szCs w:val="22"/>
          <w:lang w:eastAsia="en-US"/>
        </w:rPr>
        <w:fldChar w:fldCharType="end"/>
      </w:r>
      <w:r w:rsidR="007C3013" w:rsidRPr="007C3013">
        <w:rPr>
          <w:rFonts w:asciiTheme="minorHAnsi" w:eastAsia="Calibri" w:hAnsiTheme="minorHAnsi" w:cstheme="minorHAnsi"/>
          <w:i/>
          <w:sz w:val="22"/>
          <w:szCs w:val="22"/>
          <w:lang w:eastAsia="en-US"/>
        </w:rPr>
        <w:t xml:space="preserve"> </w:t>
      </w:r>
      <w:r w:rsidR="00A265A0">
        <w:rPr>
          <w:rFonts w:asciiTheme="minorHAnsi" w:eastAsia="Calibri" w:hAnsiTheme="minorHAnsi" w:cstheme="minorHAnsi"/>
          <w:i/>
          <w:sz w:val="22"/>
          <w:szCs w:val="22"/>
          <w:lang w:eastAsia="en-US"/>
        </w:rPr>
        <w:t>S</w:t>
      </w:r>
      <w:r w:rsidR="00F616BD" w:rsidRPr="00F616BD">
        <w:rPr>
          <w:rFonts w:asciiTheme="minorHAnsi" w:eastAsia="Calibri" w:hAnsiTheme="minorHAnsi" w:cstheme="minorHAnsi"/>
          <w:i/>
          <w:sz w:val="22"/>
          <w:szCs w:val="22"/>
          <w:lang w:eastAsia="en-US"/>
        </w:rPr>
        <w:t>ă nu schimb destinația investiției finanțate și să asigur exploatarea acesteia ca parc industrial, în conformitate cu profilul și domeniile de specializare inteligentă asumate prin Cererea de finanțare, pe întreaga perioadă de durabilitate a proiectului.</w:t>
      </w:r>
    </w:p>
    <w:p w14:paraId="08863F98" w14:textId="5BD76F71" w:rsidR="00D54D92" w:rsidRDefault="005B655E" w:rsidP="0031502D">
      <w:pPr>
        <w:jc w:val="both"/>
        <w:rPr>
          <w:rFonts w:asciiTheme="minorHAnsi" w:eastAsia="Calibri" w:hAnsiTheme="minorHAnsi" w:cstheme="minorHAnsi"/>
          <w:i/>
          <w:sz w:val="22"/>
          <w:szCs w:val="22"/>
          <w:lang w:eastAsia="en-US"/>
        </w:rPr>
      </w:pPr>
      <w:r w:rsidRPr="00B25BFD">
        <w:rPr>
          <w:rFonts w:asciiTheme="minorHAnsi" w:eastAsia="Calibri" w:hAnsiTheme="minorHAnsi" w:cstheme="minorHAnsi"/>
          <w:iCs/>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iCs/>
          <w:sz w:val="22"/>
          <w:szCs w:val="22"/>
          <w:lang w:eastAsia="en-US"/>
        </w:rPr>
        <w:instrText xml:space="preserve"> FORMCHECKBOX </w:instrText>
      </w:r>
      <w:r w:rsidRPr="00B25BFD">
        <w:rPr>
          <w:rFonts w:asciiTheme="minorHAnsi" w:eastAsia="Calibri" w:hAnsiTheme="minorHAnsi" w:cstheme="minorHAnsi"/>
          <w:iCs/>
          <w:sz w:val="22"/>
          <w:szCs w:val="22"/>
          <w:lang w:eastAsia="en-US"/>
        </w:rPr>
      </w:r>
      <w:r w:rsidRPr="00B25BFD">
        <w:rPr>
          <w:rFonts w:asciiTheme="minorHAnsi" w:eastAsia="Calibri" w:hAnsiTheme="minorHAnsi" w:cstheme="minorHAnsi"/>
          <w:iCs/>
          <w:sz w:val="22"/>
          <w:szCs w:val="22"/>
          <w:lang w:eastAsia="en-US"/>
        </w:rPr>
        <w:fldChar w:fldCharType="separate"/>
      </w:r>
      <w:r w:rsidRPr="00B25BFD">
        <w:rPr>
          <w:rFonts w:asciiTheme="minorHAnsi" w:eastAsia="Calibri" w:hAnsiTheme="minorHAnsi" w:cstheme="minorHAnsi"/>
          <w:iCs/>
          <w:sz w:val="22"/>
          <w:szCs w:val="22"/>
          <w:lang w:eastAsia="en-US"/>
        </w:rPr>
        <w:fldChar w:fldCharType="end"/>
      </w:r>
      <w:r>
        <w:rPr>
          <w:rFonts w:asciiTheme="minorHAnsi" w:eastAsia="Calibri" w:hAnsiTheme="minorHAnsi" w:cstheme="minorHAnsi"/>
          <w:iCs/>
          <w:sz w:val="22"/>
          <w:szCs w:val="22"/>
          <w:lang w:eastAsia="en-US"/>
        </w:rPr>
        <w:t xml:space="preserve"> </w:t>
      </w:r>
      <w:bookmarkStart w:id="2" w:name="_Hlk199220067"/>
      <w:bookmarkStart w:id="3" w:name="_Hlk199221311"/>
      <w:r w:rsidR="00F616BD" w:rsidRPr="00F616BD">
        <w:rPr>
          <w:rFonts w:asciiTheme="minorHAnsi" w:eastAsia="Calibri" w:hAnsiTheme="minorHAnsi" w:cstheme="minorHAnsi"/>
          <w:i/>
          <w:sz w:val="22"/>
          <w:szCs w:val="22"/>
          <w:lang w:eastAsia="en-US"/>
        </w:rPr>
        <w:t xml:space="preserve">Să </w:t>
      </w:r>
      <w:r w:rsidR="00A265A0">
        <w:rPr>
          <w:rFonts w:asciiTheme="minorHAnsi" w:eastAsia="Calibri" w:hAnsiTheme="minorHAnsi" w:cstheme="minorHAnsi"/>
          <w:i/>
          <w:sz w:val="22"/>
          <w:szCs w:val="22"/>
          <w:lang w:eastAsia="en-US"/>
        </w:rPr>
        <w:t>se</w:t>
      </w:r>
      <w:r w:rsidR="00F616BD" w:rsidRPr="00F616BD">
        <w:rPr>
          <w:rFonts w:asciiTheme="minorHAnsi" w:eastAsia="Calibri" w:hAnsiTheme="minorHAnsi" w:cstheme="minorHAnsi"/>
          <w:i/>
          <w:sz w:val="22"/>
          <w:szCs w:val="22"/>
          <w:lang w:eastAsia="en-US"/>
        </w:rPr>
        <w:t xml:space="preserve"> asigur</w:t>
      </w:r>
      <w:r w:rsidR="00A265A0">
        <w:rPr>
          <w:rFonts w:asciiTheme="minorHAnsi" w:eastAsia="Calibri" w:hAnsiTheme="minorHAnsi" w:cstheme="minorHAnsi"/>
          <w:i/>
          <w:sz w:val="22"/>
          <w:szCs w:val="22"/>
          <w:lang w:eastAsia="en-US"/>
        </w:rPr>
        <w:t>e</w:t>
      </w:r>
      <w:r w:rsidR="00F616BD" w:rsidRPr="00F616BD">
        <w:rPr>
          <w:rFonts w:asciiTheme="minorHAnsi" w:eastAsia="Calibri" w:hAnsiTheme="minorHAnsi" w:cstheme="minorHAnsi"/>
          <w:i/>
          <w:sz w:val="22"/>
          <w:szCs w:val="22"/>
          <w:lang w:eastAsia="en-US"/>
        </w:rPr>
        <w:t xml:space="preserve"> că modelele de contracte încheiate între Administratorul Parcului Industrial și rezidenții acestuia conțin clauze care să asigure respectarea profilului Parcului Industrial, a domeniilor de specializare inteligentă asumate prin Cererea de finanțare, precum și a obligațiilor de durabilitate prevăzute în contractul de finanțare și în Ghidul solicitantului.</w:t>
      </w:r>
      <w:bookmarkEnd w:id="2"/>
      <w:bookmarkEnd w:id="3"/>
    </w:p>
    <w:p w14:paraId="35588A7F" w14:textId="61655BF9" w:rsidR="00E716BB" w:rsidRPr="008325EC" w:rsidRDefault="00B25BFD" w:rsidP="0031502D">
      <w:pPr>
        <w:jc w:val="both"/>
        <w:rPr>
          <w:rFonts w:asciiTheme="minorHAnsi" w:hAnsiTheme="minorHAnsi" w:cstheme="minorHAnsi"/>
          <w:bCs/>
          <w:i/>
          <w:sz w:val="22"/>
          <w:szCs w:val="22"/>
        </w:rPr>
      </w:pPr>
      <w:r w:rsidRPr="008325EC">
        <w:rPr>
          <w:rFonts w:asciiTheme="minorHAnsi" w:eastAsia="Calibri" w:hAnsiTheme="minorHAnsi" w:cstheme="minorHAnsi"/>
          <w:i/>
          <w:sz w:val="22"/>
          <w:szCs w:val="22"/>
          <w:lang w:eastAsia="en-US"/>
        </w:rPr>
        <w:fldChar w:fldCharType="begin">
          <w:ffData>
            <w:name w:val=""/>
            <w:enabled/>
            <w:calcOnExit w:val="0"/>
            <w:checkBox>
              <w:sizeAuto/>
              <w:default w:val="0"/>
            </w:checkBox>
          </w:ffData>
        </w:fldChar>
      </w:r>
      <w:r w:rsidRPr="008325EC">
        <w:rPr>
          <w:rFonts w:asciiTheme="minorHAnsi" w:eastAsia="Calibri" w:hAnsiTheme="minorHAnsi" w:cstheme="minorHAnsi"/>
          <w:i/>
          <w:sz w:val="22"/>
          <w:szCs w:val="22"/>
          <w:lang w:eastAsia="en-US"/>
        </w:rPr>
        <w:instrText xml:space="preserve"> FORMCHECKBOX </w:instrText>
      </w:r>
      <w:r w:rsidRPr="008325EC">
        <w:rPr>
          <w:rFonts w:asciiTheme="minorHAnsi" w:eastAsia="Calibri" w:hAnsiTheme="minorHAnsi" w:cstheme="minorHAnsi"/>
          <w:i/>
          <w:sz w:val="22"/>
          <w:szCs w:val="22"/>
          <w:lang w:eastAsia="en-US"/>
        </w:rPr>
      </w:r>
      <w:r w:rsidRPr="008325EC">
        <w:rPr>
          <w:rFonts w:asciiTheme="minorHAnsi" w:eastAsia="Calibri" w:hAnsiTheme="minorHAnsi" w:cstheme="minorHAnsi"/>
          <w:i/>
          <w:sz w:val="22"/>
          <w:szCs w:val="22"/>
          <w:lang w:eastAsia="en-US"/>
        </w:rPr>
        <w:fldChar w:fldCharType="separate"/>
      </w:r>
      <w:r w:rsidRPr="008325EC">
        <w:rPr>
          <w:rFonts w:asciiTheme="minorHAnsi" w:eastAsia="Calibri" w:hAnsiTheme="minorHAnsi" w:cstheme="minorHAnsi"/>
          <w:i/>
          <w:sz w:val="22"/>
          <w:szCs w:val="22"/>
          <w:lang w:eastAsia="en-US"/>
        </w:rPr>
        <w:fldChar w:fldCharType="end"/>
      </w:r>
      <w:r w:rsidRPr="008325EC">
        <w:rPr>
          <w:rFonts w:asciiTheme="minorHAnsi" w:eastAsia="Calibri" w:hAnsiTheme="minorHAnsi" w:cstheme="minorHAnsi"/>
          <w:i/>
          <w:sz w:val="22"/>
          <w:szCs w:val="22"/>
          <w:lang w:eastAsia="en-US"/>
        </w:rPr>
        <w:t xml:space="preserve"> Să se </w:t>
      </w:r>
      <w:r w:rsidRPr="008325EC">
        <w:rPr>
          <w:rFonts w:asciiTheme="minorHAnsi" w:hAnsiTheme="minorHAnsi" w:cstheme="minorHAnsi"/>
          <w:bCs/>
          <w:i/>
          <w:sz w:val="22"/>
          <w:szCs w:val="22"/>
        </w:rPr>
        <w:t xml:space="preserve">asigure că </w:t>
      </w:r>
      <w:r w:rsidR="00E716BB" w:rsidRPr="008325EC">
        <w:rPr>
          <w:rFonts w:asciiTheme="minorHAnsi" w:hAnsiTheme="minorHAnsi" w:cstheme="minorHAnsi"/>
          <w:bCs/>
          <w:i/>
          <w:sz w:val="22"/>
          <w:szCs w:val="22"/>
        </w:rPr>
        <w:t xml:space="preserve"> :</w:t>
      </w:r>
    </w:p>
    <w:p w14:paraId="0E86F1E3" w14:textId="14F68407" w:rsidR="000F4886" w:rsidRPr="008325EC" w:rsidRDefault="008325EC" w:rsidP="002E2071">
      <w:pPr>
        <w:tabs>
          <w:tab w:val="left" w:pos="2475"/>
        </w:tabs>
        <w:suppressAutoHyphens/>
        <w:contextualSpacing/>
        <w:jc w:val="both"/>
        <w:rPr>
          <w:rFonts w:asciiTheme="minorHAnsi" w:hAnsiTheme="minorHAnsi" w:cstheme="minorHAnsi"/>
          <w:i/>
          <w:sz w:val="22"/>
          <w:szCs w:val="22"/>
        </w:rPr>
      </w:pPr>
      <w:r w:rsidRPr="008325EC">
        <w:rPr>
          <w:rFonts w:asciiTheme="minorHAnsi" w:hAnsiTheme="minorHAnsi" w:cstheme="minorHAnsi"/>
          <w:bCs/>
          <w:i/>
          <w:sz w:val="22"/>
          <w:szCs w:val="22"/>
        </w:rPr>
        <w:t>▪ rezidenții parcurilor industriale vor activa, în mod obligatoriu, în domenii de specializare inteligentă;</w:t>
      </w:r>
      <w:r w:rsidRPr="008325EC">
        <w:rPr>
          <w:rFonts w:asciiTheme="minorHAnsi" w:hAnsiTheme="minorHAnsi" w:cstheme="minorHAnsi"/>
          <w:bCs/>
          <w:i/>
          <w:sz w:val="22"/>
          <w:szCs w:val="22"/>
        </w:rPr>
        <w:br/>
        <w:t>▪ activitățile de producție și/sau serviciile pe care le desfășoară rezidentul în exploatarea unității aflate în parcul industrial respectă și vor respecta integral cerințele legale referitoare la protecția mediului și nu vor crea nicio contaminare a mediului care să depășească limitele impuse de legislația română în vigoare;</w:t>
      </w:r>
      <w:r w:rsidRPr="008325EC">
        <w:rPr>
          <w:rFonts w:asciiTheme="minorHAnsi" w:hAnsiTheme="minorHAnsi" w:cstheme="minorHAnsi"/>
          <w:bCs/>
          <w:i/>
          <w:sz w:val="22"/>
          <w:szCs w:val="22"/>
        </w:rPr>
        <w:br/>
        <w:t>▪ pentru investiții de tip greenfield, se respectă obligațiile menționate cap. 5.7, pct. 5.7.2.</w:t>
      </w:r>
      <w:r w:rsidR="002B0733">
        <w:rPr>
          <w:rFonts w:asciiTheme="minorHAnsi" w:hAnsiTheme="minorHAnsi" w:cstheme="minorHAnsi"/>
          <w:bCs/>
          <w:i/>
          <w:sz w:val="22"/>
          <w:szCs w:val="22"/>
        </w:rPr>
        <w:t xml:space="preserve"> din ghidul solicitantului.</w:t>
      </w:r>
    </w:p>
    <w:p w14:paraId="565F7B1B" w14:textId="470867D6" w:rsidR="0084251C" w:rsidRPr="00B25BFD" w:rsidRDefault="0084251C"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Pr="00B25BFD">
        <w:rPr>
          <w:rFonts w:asciiTheme="minorHAnsi" w:eastAsia="Calibri" w:hAnsiTheme="minorHAnsi" w:cstheme="minorHAnsi"/>
          <w:sz w:val="22"/>
          <w:szCs w:val="22"/>
          <w:lang w:eastAsia="en-US"/>
        </w:rPr>
      </w:r>
      <w:r w:rsidRPr="00B25BFD">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bookmarkStart w:id="4" w:name="__Fieldmark__14462_1580758020"/>
      <w:bookmarkEnd w:id="4"/>
      <w:r w:rsidRPr="00B25BFD">
        <w:rPr>
          <w:rFonts w:asciiTheme="minorHAnsi" w:eastAsia="Calibri" w:hAnsiTheme="minorHAnsi" w:cstheme="minorHAnsi"/>
          <w:i/>
          <w:iCs/>
          <w:sz w:val="22"/>
          <w:szCs w:val="22"/>
          <w:lang w:eastAsia="sk-SK"/>
        </w:rPr>
        <w:t xml:space="preserve"> </w:t>
      </w:r>
      <w:r w:rsidR="008325EC" w:rsidRPr="008325EC">
        <w:rPr>
          <w:rFonts w:asciiTheme="minorHAnsi" w:eastAsia="Calibri" w:hAnsiTheme="minorHAnsi" w:cstheme="minorHAnsi"/>
          <w:i/>
          <w:sz w:val="22"/>
          <w:szCs w:val="22"/>
          <w:lang w:eastAsia="en-US"/>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PR Centru în termen de 5 zile de la luarea la cunoștință a situației respective.</w:t>
      </w:r>
    </w:p>
    <w:p w14:paraId="07FFC812" w14:textId="77777777" w:rsidR="008325EC" w:rsidRDefault="0084251C"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Pr="00B25BFD">
        <w:rPr>
          <w:rFonts w:asciiTheme="minorHAnsi" w:eastAsia="Calibri" w:hAnsiTheme="minorHAnsi" w:cstheme="minorHAnsi"/>
          <w:sz w:val="22"/>
          <w:szCs w:val="22"/>
          <w:lang w:eastAsia="en-US"/>
        </w:rPr>
      </w:r>
      <w:r w:rsidRPr="00B25BFD">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008325EC">
        <w:rPr>
          <w:rFonts w:asciiTheme="minorHAnsi" w:eastAsia="Calibri" w:hAnsiTheme="minorHAnsi" w:cstheme="minorHAnsi"/>
          <w:i/>
          <w:iCs/>
          <w:sz w:val="22"/>
          <w:szCs w:val="22"/>
          <w:lang w:eastAsia="sk-SK"/>
        </w:rPr>
        <w:t xml:space="preserve"> </w:t>
      </w:r>
      <w:r w:rsidR="008325EC" w:rsidRPr="008325EC">
        <w:rPr>
          <w:rFonts w:asciiTheme="minorHAnsi" w:eastAsia="Calibri" w:hAnsiTheme="minorHAnsi" w:cstheme="minorHAnsi"/>
          <w:i/>
          <w:sz w:val="22"/>
          <w:szCs w:val="22"/>
          <w:lang w:eastAsia="en-US"/>
        </w:rPr>
        <w:t>Să iau toate măsurile pentru respectarea regulilor privind evitarea conflictului de interese, în conformitate cu reglementările europene și naționale în vigoare.</w:t>
      </w:r>
    </w:p>
    <w:p w14:paraId="4F32B1C1" w14:textId="7DD5A3F4" w:rsidR="00574B48" w:rsidRPr="00B25BFD" w:rsidRDefault="00574B48"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Pr="00B25BFD">
        <w:rPr>
          <w:rFonts w:asciiTheme="minorHAnsi" w:eastAsia="Calibri" w:hAnsiTheme="minorHAnsi" w:cstheme="minorHAnsi"/>
          <w:sz w:val="22"/>
          <w:szCs w:val="22"/>
          <w:lang w:eastAsia="en-US"/>
        </w:rPr>
      </w:r>
      <w:r w:rsidRPr="00B25BFD">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Pr="00B25BFD">
        <w:rPr>
          <w:rFonts w:asciiTheme="minorHAnsi" w:eastAsia="Calibri" w:hAnsiTheme="minorHAnsi" w:cstheme="minorHAnsi"/>
          <w:i/>
          <w:sz w:val="22"/>
          <w:szCs w:val="22"/>
          <w:lang w:eastAsia="en-US"/>
        </w:rPr>
        <w:t xml:space="preserve">Sub sancțiunea recuperării finanțării nerambursabile acordate, Beneficiarul și acționarii acestuia, reprezentanții legali, precum și întreprinderile legate/partenere cu aceștia și reprezentanții legali ai acestora, pe perioada de implementare și durabilitate a proiectului, nu trebuie să se regăsească în situațiile  prevăzute de Recomandarea Comisiei Europene nr. 1039/16.07.2020, publicată în JOUE nr 227/16.07.2020 privind </w:t>
      </w:r>
      <w:r w:rsidRPr="00B25BFD">
        <w:rPr>
          <w:rFonts w:asciiTheme="minorHAnsi" w:eastAsia="Calibri" w:hAnsiTheme="minorHAnsi" w:cstheme="minorHAnsi"/>
          <w:i/>
          <w:sz w:val="22"/>
          <w:szCs w:val="22"/>
          <w:lang w:eastAsia="en-US"/>
        </w:rPr>
        <w:lastRenderedPageBreak/>
        <w:t>condiționarea acordării sprijinului financiar public de lipsa unei legături cu jurisdicțiile necooperante în scopuri fiscale, respectiv:</w:t>
      </w:r>
    </w:p>
    <w:p w14:paraId="66DA1E7D" w14:textId="20E5ADC9" w:rsidR="00574B48" w:rsidRPr="00B25BFD" w:rsidRDefault="00574B48" w:rsidP="002E2071">
      <w:pPr>
        <w:pStyle w:val="Listparagraf"/>
        <w:numPr>
          <w:ilvl w:val="0"/>
          <w:numId w:val="15"/>
        </w:numPr>
        <w:tabs>
          <w:tab w:val="left" w:pos="851"/>
        </w:tabs>
        <w:suppressAutoHyphens/>
        <w:ind w:left="851"/>
        <w:jc w:val="both"/>
        <w:rPr>
          <w:rFonts w:asciiTheme="minorHAnsi" w:eastAsia="Calibri" w:hAnsiTheme="minorHAnsi" w:cstheme="minorHAnsi"/>
          <w:i/>
          <w:sz w:val="22"/>
          <w:szCs w:val="22"/>
          <w:lang w:eastAsia="en-US"/>
        </w:rPr>
      </w:pPr>
      <w:r w:rsidRPr="00B25BFD">
        <w:rPr>
          <w:rFonts w:asciiTheme="minorHAnsi" w:eastAsia="Calibri" w:hAnsiTheme="minorHAnsi" w:cstheme="minorHAnsi"/>
          <w:i/>
          <w:sz w:val="22"/>
          <w:szCs w:val="22"/>
          <w:lang w:eastAsia="en-US"/>
        </w:rPr>
        <w:t>să fie rezident în scopuri fiscale sau înmatriculat în temeiul legilor din jurisdicțiile care figurează pe lista Uniunii Europene  a jurisdicțiilor necooperante în scopuri fiscale;</w:t>
      </w:r>
    </w:p>
    <w:p w14:paraId="58D09865" w14:textId="17AA5F5A" w:rsidR="00574B48" w:rsidRPr="00B25BFD" w:rsidRDefault="00574B48" w:rsidP="002E2071">
      <w:pPr>
        <w:pStyle w:val="Listparagraf"/>
        <w:numPr>
          <w:ilvl w:val="0"/>
          <w:numId w:val="15"/>
        </w:numPr>
        <w:tabs>
          <w:tab w:val="left" w:pos="851"/>
          <w:tab w:val="left" w:pos="993"/>
        </w:tabs>
        <w:suppressAutoHyphens/>
        <w:ind w:left="851"/>
        <w:jc w:val="both"/>
        <w:rPr>
          <w:rFonts w:asciiTheme="minorHAnsi" w:eastAsia="Calibri" w:hAnsiTheme="minorHAnsi" w:cstheme="minorHAnsi"/>
          <w:i/>
          <w:sz w:val="22"/>
          <w:szCs w:val="22"/>
          <w:lang w:eastAsia="en-US"/>
        </w:rPr>
      </w:pPr>
      <w:r w:rsidRPr="00B25BFD">
        <w:rPr>
          <w:rFonts w:asciiTheme="minorHAnsi" w:eastAsia="Calibri" w:hAnsiTheme="minorHAnsi" w:cstheme="minorHAnsi"/>
          <w:i/>
          <w:sz w:val="22"/>
          <w:szCs w:val="22"/>
          <w:lang w:eastAsia="en-US"/>
        </w:rPr>
        <w:t>să fie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5573459D" w14:textId="3D0ED08A" w:rsidR="00574B48" w:rsidRPr="00B25BFD" w:rsidRDefault="00574B48" w:rsidP="002E2071">
      <w:pPr>
        <w:pStyle w:val="Listparagraf"/>
        <w:numPr>
          <w:ilvl w:val="0"/>
          <w:numId w:val="15"/>
        </w:numPr>
        <w:tabs>
          <w:tab w:val="left" w:pos="851"/>
          <w:tab w:val="left" w:pos="993"/>
        </w:tabs>
        <w:suppressAutoHyphens/>
        <w:ind w:left="851"/>
        <w:jc w:val="both"/>
        <w:rPr>
          <w:rFonts w:asciiTheme="minorHAnsi" w:eastAsia="Calibri" w:hAnsiTheme="minorHAnsi" w:cstheme="minorHAnsi"/>
          <w:i/>
          <w:sz w:val="22"/>
          <w:szCs w:val="22"/>
          <w:lang w:eastAsia="en-US"/>
        </w:rPr>
      </w:pPr>
      <w:r w:rsidRPr="00B25BFD">
        <w:rPr>
          <w:rFonts w:asciiTheme="minorHAnsi" w:eastAsia="Calibri" w:hAnsiTheme="minorHAnsi" w:cstheme="minorHAnsi"/>
          <w:i/>
          <w:sz w:val="22"/>
          <w:szCs w:val="22"/>
          <w:lang w:eastAsia="en-US"/>
        </w:rPr>
        <w:t>să controleze, direct sau indirect, filialele sau să dețină unități permanente proprii în jurisdicțiile care figurează pe lista Uniunii Europene a jurisdicțiilor necooperante în scopuri fiscale; și</w:t>
      </w:r>
    </w:p>
    <w:p w14:paraId="42427998" w14:textId="3BF51925" w:rsidR="00574B48" w:rsidRPr="00B25BFD" w:rsidRDefault="00574B48" w:rsidP="002E2071">
      <w:pPr>
        <w:pStyle w:val="Listparagraf"/>
        <w:numPr>
          <w:ilvl w:val="0"/>
          <w:numId w:val="15"/>
        </w:numPr>
        <w:tabs>
          <w:tab w:val="left" w:pos="851"/>
          <w:tab w:val="left" w:pos="993"/>
        </w:tabs>
        <w:suppressAutoHyphens/>
        <w:ind w:left="851"/>
        <w:jc w:val="both"/>
        <w:rPr>
          <w:rFonts w:asciiTheme="minorHAnsi" w:eastAsia="Calibri" w:hAnsiTheme="minorHAnsi" w:cstheme="minorHAnsi"/>
          <w:i/>
          <w:sz w:val="22"/>
          <w:szCs w:val="22"/>
          <w:lang w:eastAsia="en-US"/>
        </w:rPr>
      </w:pPr>
      <w:r w:rsidRPr="00B25BFD">
        <w:rPr>
          <w:rFonts w:asciiTheme="minorHAnsi" w:eastAsia="Calibri" w:hAnsiTheme="minorHAnsi" w:cstheme="minorHAnsi"/>
          <w:i/>
          <w:sz w:val="22"/>
          <w:szCs w:val="22"/>
          <w:lang w:eastAsia="en-US"/>
        </w:rPr>
        <w:t>să exercite dreptul de proprietate  în comun cu întreprinderile din jurisdicțiile care figurează pe lista Uniunii Europene a jurisdicțiilor necooperante în scopuri fiscale.</w:t>
      </w:r>
    </w:p>
    <w:p w14:paraId="1E86F07D" w14:textId="77777777" w:rsidR="00574B48" w:rsidRPr="00B25BFD" w:rsidRDefault="00574B48"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Pr="00B25BFD">
        <w:rPr>
          <w:rFonts w:asciiTheme="minorHAnsi" w:eastAsia="Calibri" w:hAnsiTheme="minorHAnsi" w:cstheme="minorHAnsi"/>
          <w:sz w:val="22"/>
          <w:szCs w:val="22"/>
          <w:lang w:eastAsia="en-US"/>
        </w:rPr>
      </w:r>
      <w:r w:rsidRPr="00B25BFD">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Pr="00B25BFD">
        <w:rPr>
          <w:rFonts w:asciiTheme="minorHAnsi" w:eastAsia="Calibri" w:hAnsiTheme="minorHAnsi" w:cstheme="minorHAnsi"/>
          <w:sz w:val="22"/>
          <w:szCs w:val="22"/>
          <w:lang w:eastAsia="en-US"/>
        </w:rPr>
        <w:t xml:space="preserve"> </w:t>
      </w:r>
      <w:r w:rsidRPr="00B25BFD">
        <w:rPr>
          <w:rFonts w:asciiTheme="minorHAnsi" w:eastAsia="Calibri" w:hAnsiTheme="minorHAnsi" w:cstheme="minorHAnsi"/>
          <w:i/>
          <w:sz w:val="22"/>
          <w:szCs w:val="22"/>
          <w:lang w:eastAsia="en-US"/>
        </w:rPr>
        <w:t>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privește evitarea dublei finanțări.</w:t>
      </w:r>
    </w:p>
    <w:p w14:paraId="39C4B9DC" w14:textId="77777777" w:rsidR="00574B48" w:rsidRPr="00B25BFD" w:rsidRDefault="00574B48" w:rsidP="002E2071">
      <w:pPr>
        <w:suppressAutoHyphens/>
        <w:contextualSpacing/>
        <w:jc w:val="both"/>
        <w:rPr>
          <w:rFonts w:asciiTheme="minorHAnsi" w:eastAsia="Calibri" w:hAnsiTheme="minorHAnsi" w:cstheme="minorHAnsi"/>
          <w:i/>
          <w:sz w:val="22"/>
          <w:szCs w:val="22"/>
          <w:lang w:eastAsia="en-US"/>
        </w:rPr>
      </w:pPr>
      <w:r w:rsidRPr="00B25BFD">
        <w:rPr>
          <w:rFonts w:asciiTheme="minorHAnsi" w:eastAsia="Calibri" w:hAnsiTheme="minorHAnsi" w:cstheme="minorHAnsi"/>
          <w:sz w:val="22"/>
          <w:szCs w:val="22"/>
          <w:lang w:eastAsia="en-US"/>
        </w:rPr>
        <w:fldChar w:fldCharType="begin">
          <w:ffData>
            <w:name w:val=""/>
            <w:enabled/>
            <w:calcOnExit w:val="0"/>
            <w:checkBox>
              <w:sizeAuto/>
              <w:default w:val="0"/>
            </w:checkBox>
          </w:ffData>
        </w:fldChar>
      </w:r>
      <w:r w:rsidRPr="00B25BFD">
        <w:rPr>
          <w:rFonts w:asciiTheme="minorHAnsi" w:eastAsia="Calibri" w:hAnsiTheme="minorHAnsi" w:cstheme="minorHAnsi"/>
          <w:sz w:val="22"/>
          <w:szCs w:val="22"/>
          <w:lang w:eastAsia="en-US"/>
        </w:rPr>
        <w:instrText xml:space="preserve"> FORMCHECKBOX </w:instrText>
      </w:r>
      <w:r w:rsidRPr="00B25BFD">
        <w:rPr>
          <w:rFonts w:asciiTheme="minorHAnsi" w:eastAsia="Calibri" w:hAnsiTheme="minorHAnsi" w:cstheme="minorHAnsi"/>
          <w:sz w:val="22"/>
          <w:szCs w:val="22"/>
          <w:lang w:eastAsia="en-US"/>
        </w:rPr>
      </w:r>
      <w:r w:rsidRPr="00B25BFD">
        <w:rPr>
          <w:rFonts w:asciiTheme="minorHAnsi" w:eastAsia="Calibri" w:hAnsiTheme="minorHAnsi" w:cstheme="minorHAnsi"/>
          <w:sz w:val="22"/>
          <w:szCs w:val="22"/>
          <w:lang w:eastAsia="en-US"/>
        </w:rPr>
        <w:fldChar w:fldCharType="separate"/>
      </w:r>
      <w:r w:rsidRPr="00B25BFD">
        <w:rPr>
          <w:rFonts w:asciiTheme="minorHAnsi" w:eastAsia="Calibri" w:hAnsiTheme="minorHAnsi" w:cstheme="minorHAnsi"/>
          <w:sz w:val="22"/>
          <w:szCs w:val="22"/>
          <w:lang w:eastAsia="en-US"/>
        </w:rPr>
        <w:fldChar w:fldCharType="end"/>
      </w:r>
      <w:r w:rsidRPr="00B25BFD">
        <w:rPr>
          <w:rFonts w:asciiTheme="minorHAnsi" w:eastAsia="Calibri" w:hAnsiTheme="minorHAnsi" w:cstheme="minorHAnsi"/>
          <w:sz w:val="22"/>
          <w:szCs w:val="22"/>
          <w:lang w:eastAsia="en-US"/>
        </w:rPr>
        <w:t xml:space="preserve"> </w:t>
      </w:r>
      <w:r w:rsidRPr="00B25BFD">
        <w:rPr>
          <w:rFonts w:asciiTheme="minorHAnsi" w:eastAsia="Calibri" w:hAnsiTheme="minorHAnsi" w:cstheme="minorHAnsi"/>
          <w:i/>
          <w:sz w:val="22"/>
          <w:szCs w:val="22"/>
          <w:lang w:eastAsia="en-US"/>
        </w:rPr>
        <w:t>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05F67704" w14:textId="77777777" w:rsidR="00366B10" w:rsidRPr="00B25BFD" w:rsidRDefault="00366B10" w:rsidP="002E2071">
      <w:pPr>
        <w:suppressAutoHyphens/>
        <w:contextualSpacing/>
        <w:jc w:val="both"/>
        <w:rPr>
          <w:rFonts w:asciiTheme="minorHAnsi" w:eastAsia="Calibri" w:hAnsiTheme="minorHAnsi" w:cstheme="minorHAnsi"/>
          <w:i/>
          <w:color w:val="FF0000"/>
          <w:sz w:val="22"/>
          <w:szCs w:val="22"/>
          <w:lang w:eastAsia="en-US"/>
        </w:rPr>
      </w:pPr>
    </w:p>
    <w:p w14:paraId="56726B38" w14:textId="0247E30D" w:rsidR="0084251C" w:rsidRPr="00B25BFD" w:rsidRDefault="00AC420C" w:rsidP="002E2071">
      <w:pPr>
        <w:numPr>
          <w:ilvl w:val="0"/>
          <w:numId w:val="3"/>
        </w:numPr>
        <w:suppressAutoHyphens/>
        <w:spacing w:after="160" w:line="259" w:lineRule="auto"/>
        <w:ind w:left="0" w:right="64" w:hanging="357"/>
        <w:contextualSpacing/>
        <w:jc w:val="both"/>
        <w:rPr>
          <w:rFonts w:asciiTheme="minorHAnsi" w:eastAsia="Calibri" w:hAnsiTheme="minorHAnsi" w:cstheme="minorHAnsi"/>
          <w:sz w:val="22"/>
          <w:szCs w:val="22"/>
          <w:lang w:eastAsia="en-US"/>
        </w:rPr>
      </w:pPr>
      <w:r w:rsidRPr="00B25BFD">
        <w:rPr>
          <w:rFonts w:asciiTheme="minorHAnsi" w:eastAsia="Calibri" w:hAnsiTheme="minorHAnsi" w:cstheme="minorHAnsi"/>
          <w:b/>
          <w:bCs/>
          <w:sz w:val="22"/>
          <w:szCs w:val="22"/>
          <w:lang w:eastAsia="en-US"/>
        </w:rPr>
        <w:t>Îmi</w:t>
      </w:r>
      <w:r w:rsidR="00C86FAC" w:rsidRPr="00B25BFD">
        <w:rPr>
          <w:rFonts w:asciiTheme="minorHAnsi" w:eastAsia="Calibri" w:hAnsiTheme="minorHAnsi" w:cstheme="minorHAnsi"/>
          <w:b/>
          <w:bCs/>
          <w:sz w:val="22"/>
          <w:szCs w:val="22"/>
          <w:lang w:eastAsia="en-US"/>
        </w:rPr>
        <w:t xml:space="preserve"> </w:t>
      </w:r>
      <w:r w:rsidR="0084251C" w:rsidRPr="00B25BFD">
        <w:rPr>
          <w:rFonts w:asciiTheme="minorHAnsi" w:eastAsia="Calibri" w:hAnsiTheme="minorHAnsi" w:cstheme="minorHAnsi"/>
          <w:b/>
          <w:bCs/>
          <w:sz w:val="22"/>
          <w:szCs w:val="22"/>
          <w:lang w:eastAsia="en-US"/>
        </w:rPr>
        <w:t xml:space="preserve">exprim acordul cu privire la utilizarea </w:t>
      </w:r>
      <w:r w:rsidR="0015418C" w:rsidRPr="00B25BFD">
        <w:rPr>
          <w:rFonts w:asciiTheme="minorHAnsi" w:eastAsia="Calibri" w:hAnsiTheme="minorHAnsi" w:cstheme="minorHAnsi"/>
          <w:b/>
          <w:bCs/>
          <w:sz w:val="22"/>
          <w:szCs w:val="22"/>
          <w:lang w:eastAsia="en-US"/>
        </w:rPr>
        <w:t>și</w:t>
      </w:r>
      <w:r w:rsidR="0084251C" w:rsidRPr="00B25BFD">
        <w:rPr>
          <w:rFonts w:asciiTheme="minorHAnsi" w:eastAsia="Calibri" w:hAnsiTheme="minorHAnsi" w:cstheme="minorHAnsi"/>
          <w:b/>
          <w:bCs/>
          <w:sz w:val="22"/>
          <w:szCs w:val="22"/>
          <w:lang w:eastAsia="en-US"/>
        </w:rPr>
        <w:t xml:space="preserve"> prelucrarea datelor cu caracter personal de către AM</w:t>
      </w:r>
      <w:r w:rsidR="00B05980" w:rsidRPr="00B25BFD">
        <w:rPr>
          <w:rFonts w:asciiTheme="minorHAnsi" w:eastAsia="Calibri" w:hAnsiTheme="minorHAnsi" w:cstheme="minorHAnsi"/>
          <w:b/>
          <w:bCs/>
          <w:sz w:val="22"/>
          <w:szCs w:val="22"/>
          <w:lang w:eastAsia="en-US"/>
        </w:rPr>
        <w:t xml:space="preserve"> </w:t>
      </w:r>
      <w:r w:rsidR="0084251C" w:rsidRPr="00B25BFD">
        <w:rPr>
          <w:rFonts w:asciiTheme="minorHAnsi" w:eastAsia="Calibri" w:hAnsiTheme="minorHAnsi" w:cstheme="minorHAnsi"/>
          <w:b/>
          <w:bCs/>
          <w:sz w:val="22"/>
          <w:szCs w:val="22"/>
          <w:lang w:eastAsia="en-US"/>
        </w:rPr>
        <w:t>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B25BFD">
        <w:rPr>
          <w:rFonts w:asciiTheme="minorHAnsi" w:eastAsia="Calibri" w:hAnsiTheme="minorHAnsi" w:cstheme="minorHAnsi"/>
          <w:sz w:val="22"/>
          <w:szCs w:val="22"/>
          <w:lang w:eastAsia="en-US"/>
        </w:rPr>
        <w:t>.</w:t>
      </w:r>
    </w:p>
    <w:p w14:paraId="7E8831A2" w14:textId="77777777" w:rsidR="0084251C" w:rsidRPr="00B25BFD" w:rsidRDefault="0084251C" w:rsidP="002E2071">
      <w:pPr>
        <w:numPr>
          <w:ilvl w:val="0"/>
          <w:numId w:val="3"/>
        </w:numPr>
        <w:tabs>
          <w:tab w:val="left" w:pos="284"/>
        </w:tabs>
        <w:suppressAutoHyphens/>
        <w:spacing w:after="160" w:line="259" w:lineRule="auto"/>
        <w:ind w:left="0" w:firstLine="0"/>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Declar că am luat la cunoștință că în etapa de contractare am obligația să fac dovada tuturor celor declarate prin prezenta Declarație, sub sancțiunea respingerii cererii de finanțare</w:t>
      </w:r>
    </w:p>
    <w:p w14:paraId="49E52271" w14:textId="77777777" w:rsidR="0084251C" w:rsidRPr="00B25BFD" w:rsidRDefault="0084251C" w:rsidP="002E2071">
      <w:pPr>
        <w:numPr>
          <w:ilvl w:val="0"/>
          <w:numId w:val="3"/>
        </w:numPr>
        <w:tabs>
          <w:tab w:val="left" w:pos="284"/>
          <w:tab w:val="left" w:pos="426"/>
        </w:tabs>
        <w:suppressAutoHyphens/>
        <w:spacing w:after="160" w:line="259" w:lineRule="auto"/>
        <w:ind w:left="0" w:firstLine="0"/>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 xml:space="preserve">Declar că sunt pe deplin autorizat să semnez această </w:t>
      </w:r>
      <w:r w:rsidR="00AC420C" w:rsidRPr="00B25BFD">
        <w:rPr>
          <w:rFonts w:asciiTheme="minorHAnsi" w:hAnsiTheme="minorHAnsi" w:cstheme="minorHAnsi"/>
          <w:b/>
          <w:sz w:val="22"/>
          <w:szCs w:val="22"/>
          <w:lang w:eastAsia="en-US"/>
        </w:rPr>
        <w:t>declarație</w:t>
      </w:r>
      <w:r w:rsidRPr="00B25BFD">
        <w:rPr>
          <w:rFonts w:asciiTheme="minorHAnsi" w:hAnsiTheme="minorHAnsi" w:cstheme="minorHAnsi"/>
          <w:b/>
          <w:sz w:val="22"/>
          <w:szCs w:val="22"/>
          <w:lang w:eastAsia="en-US"/>
        </w:rPr>
        <w:t xml:space="preserve"> în numele </w:t>
      </w:r>
      <w:r w:rsidRPr="00B25BFD">
        <w:rPr>
          <w:rFonts w:asciiTheme="minorHAnsi" w:hAnsiTheme="minorHAnsi" w:cstheme="minorHAnsi"/>
          <w:sz w:val="22"/>
          <w:szCs w:val="22"/>
          <w:lang w:eastAsia="en-US"/>
        </w:rPr>
        <w:t xml:space="preserve">&lt;denumire </w:t>
      </w:r>
      <w:r w:rsidRPr="00B25BFD">
        <w:rPr>
          <w:rFonts w:asciiTheme="minorHAnsi" w:hAnsiTheme="minorHAnsi" w:cstheme="minorHAnsi"/>
          <w:sz w:val="22"/>
          <w:szCs w:val="22"/>
          <w:shd w:val="clear" w:color="auto" w:fill="B2B2B2"/>
          <w:lang w:eastAsia="en-US"/>
        </w:rPr>
        <w:t>entitate juridica</w:t>
      </w:r>
      <w:r w:rsidRPr="00B25BFD">
        <w:rPr>
          <w:rFonts w:asciiTheme="minorHAnsi" w:hAnsiTheme="minorHAnsi" w:cstheme="minorHAnsi"/>
          <w:sz w:val="22"/>
          <w:szCs w:val="22"/>
          <w:lang w:eastAsia="en-US"/>
        </w:rPr>
        <w:t>&gt;</w:t>
      </w:r>
      <w:r w:rsidRPr="00B25BFD">
        <w:rPr>
          <w:rFonts w:asciiTheme="minorHAnsi" w:hAnsiTheme="minorHAnsi" w:cstheme="minorHAnsi"/>
          <w:b/>
          <w:sz w:val="22"/>
          <w:szCs w:val="22"/>
          <w:lang w:eastAsia="en-US"/>
        </w:rPr>
        <w:t>.</w:t>
      </w:r>
    </w:p>
    <w:p w14:paraId="76671600" w14:textId="77777777" w:rsidR="0084251C" w:rsidRPr="00B25BFD" w:rsidRDefault="0084251C" w:rsidP="002E2071">
      <w:pPr>
        <w:tabs>
          <w:tab w:val="left" w:pos="284"/>
          <w:tab w:val="left" w:pos="426"/>
        </w:tabs>
        <w:suppressAutoHyphens/>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&lt;</w:t>
      </w:r>
      <w:r w:rsidRPr="00B25BFD">
        <w:rPr>
          <w:rFonts w:asciiTheme="minorHAnsi" w:hAnsiTheme="minorHAnsi" w:cstheme="minorHAnsi"/>
          <w:b/>
          <w:sz w:val="22"/>
          <w:szCs w:val="22"/>
          <w:shd w:val="clear" w:color="auto" w:fill="B2B2B2"/>
          <w:lang w:eastAsia="en-US"/>
        </w:rPr>
        <w:t>nume</w:t>
      </w:r>
      <w:r w:rsidRPr="00B25BFD">
        <w:rPr>
          <w:rFonts w:asciiTheme="minorHAnsi" w:hAnsiTheme="minorHAnsi" w:cstheme="minorHAnsi"/>
          <w:b/>
          <w:sz w:val="22"/>
          <w:szCs w:val="22"/>
          <w:lang w:eastAsia="en-US"/>
        </w:rPr>
        <w:t>&gt;, &lt;</w:t>
      </w:r>
      <w:r w:rsidRPr="00B25BFD">
        <w:rPr>
          <w:rFonts w:asciiTheme="minorHAnsi" w:hAnsiTheme="minorHAnsi" w:cstheme="minorHAnsi"/>
          <w:b/>
          <w:sz w:val="22"/>
          <w:szCs w:val="22"/>
          <w:shd w:val="clear" w:color="auto" w:fill="B2B2B2"/>
          <w:lang w:eastAsia="en-US"/>
        </w:rPr>
        <w:t>prenume</w:t>
      </w:r>
      <w:r w:rsidRPr="00B25BFD">
        <w:rPr>
          <w:rFonts w:asciiTheme="minorHAnsi" w:hAnsiTheme="minorHAnsi" w:cstheme="minorHAnsi"/>
          <w:b/>
          <w:sz w:val="22"/>
          <w:szCs w:val="22"/>
          <w:lang w:eastAsia="en-US"/>
        </w:rPr>
        <w:t xml:space="preserve">&gt;, </w:t>
      </w:r>
    </w:p>
    <w:p w14:paraId="6BC3ECBE" w14:textId="77777777" w:rsidR="0084251C" w:rsidRPr="00B25BFD" w:rsidRDefault="0084251C" w:rsidP="002E2071">
      <w:pPr>
        <w:tabs>
          <w:tab w:val="left" w:pos="284"/>
          <w:tab w:val="left" w:pos="426"/>
        </w:tabs>
        <w:suppressAutoHyphens/>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&lt;</w:t>
      </w:r>
      <w:r w:rsidRPr="00B25BFD">
        <w:rPr>
          <w:rFonts w:asciiTheme="minorHAnsi" w:hAnsiTheme="minorHAnsi" w:cstheme="minorHAnsi"/>
          <w:b/>
          <w:sz w:val="22"/>
          <w:szCs w:val="22"/>
          <w:shd w:val="clear" w:color="auto" w:fill="B2B2B2"/>
          <w:lang w:eastAsia="en-US"/>
        </w:rPr>
        <w:t>funcție</w:t>
      </w:r>
      <w:r w:rsidRPr="00B25BFD">
        <w:rPr>
          <w:rFonts w:asciiTheme="minorHAnsi" w:hAnsiTheme="minorHAnsi" w:cstheme="minorHAnsi"/>
          <w:b/>
          <w:sz w:val="22"/>
          <w:szCs w:val="22"/>
          <w:lang w:eastAsia="en-US"/>
        </w:rPr>
        <w:t xml:space="preserve">&gt;, </w:t>
      </w:r>
    </w:p>
    <w:p w14:paraId="565E20D8" w14:textId="77777777" w:rsidR="0084251C" w:rsidRPr="00B25BFD" w:rsidRDefault="0084251C" w:rsidP="002E2071">
      <w:pPr>
        <w:tabs>
          <w:tab w:val="left" w:pos="284"/>
          <w:tab w:val="left" w:pos="426"/>
        </w:tabs>
        <w:suppressAutoHyphens/>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 xml:space="preserve">Semnătură </w:t>
      </w:r>
    </w:p>
    <w:p w14:paraId="741EE6FE" w14:textId="77777777" w:rsidR="0084251C" w:rsidRPr="00B25BFD" w:rsidRDefault="0084251C" w:rsidP="002E2071">
      <w:pPr>
        <w:tabs>
          <w:tab w:val="left" w:pos="284"/>
          <w:tab w:val="left" w:pos="426"/>
        </w:tabs>
        <w:suppressAutoHyphens/>
        <w:jc w:val="both"/>
        <w:rPr>
          <w:rFonts w:asciiTheme="minorHAnsi" w:hAnsiTheme="minorHAnsi" w:cstheme="minorHAnsi"/>
          <w:b/>
          <w:sz w:val="22"/>
          <w:szCs w:val="22"/>
          <w:lang w:eastAsia="en-US"/>
        </w:rPr>
      </w:pPr>
      <w:r w:rsidRPr="00B25BFD">
        <w:rPr>
          <w:rFonts w:asciiTheme="minorHAnsi" w:hAnsiTheme="minorHAnsi" w:cstheme="minorHAnsi"/>
          <w:b/>
          <w:sz w:val="22"/>
          <w:szCs w:val="22"/>
          <w:lang w:eastAsia="en-US"/>
        </w:rPr>
        <w:t>Dată (</w:t>
      </w:r>
      <w:r w:rsidRPr="00B25BFD">
        <w:rPr>
          <w:rFonts w:asciiTheme="minorHAnsi" w:hAnsiTheme="minorHAnsi" w:cstheme="minorHAnsi"/>
          <w:b/>
          <w:sz w:val="22"/>
          <w:szCs w:val="22"/>
          <w:highlight w:val="lightGray"/>
          <w:lang w:eastAsia="en-US"/>
        </w:rPr>
        <w:t>zz/ll/aaaa</w:t>
      </w:r>
      <w:r w:rsidRPr="00B25BFD">
        <w:rPr>
          <w:rFonts w:asciiTheme="minorHAnsi" w:hAnsiTheme="minorHAnsi" w:cstheme="minorHAnsi"/>
          <w:b/>
          <w:sz w:val="22"/>
          <w:szCs w:val="22"/>
          <w:lang w:eastAsia="en-US"/>
        </w:rPr>
        <w:t xml:space="preserve">) </w:t>
      </w:r>
    </w:p>
    <w:p w14:paraId="375554A1" w14:textId="3A1CBD43" w:rsidR="0009018B" w:rsidRPr="00B25BFD" w:rsidRDefault="0009018B" w:rsidP="00376CFE">
      <w:pPr>
        <w:rPr>
          <w:rFonts w:asciiTheme="minorHAnsi" w:hAnsiTheme="minorHAnsi" w:cstheme="minorHAnsi"/>
          <w:sz w:val="22"/>
          <w:szCs w:val="22"/>
        </w:rPr>
      </w:pPr>
    </w:p>
    <w:sectPr w:rsidR="0009018B" w:rsidRPr="00B25BFD"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6D3D4" w14:textId="77777777" w:rsidR="00B10AE0" w:rsidRDefault="00B10AE0">
      <w:r>
        <w:separator/>
      </w:r>
    </w:p>
  </w:endnote>
  <w:endnote w:type="continuationSeparator" w:id="0">
    <w:p w14:paraId="2BE74030" w14:textId="77777777" w:rsidR="00B10AE0" w:rsidRDefault="00B1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FA986" w14:textId="77777777" w:rsidR="00374EEC" w:rsidRDefault="00374EE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194834E" w14:textId="77777777">
      <w:trPr>
        <w:cantSplit/>
        <w:trHeight w:hRule="exact" w:val="340"/>
        <w:hidden/>
      </w:trPr>
      <w:tc>
        <w:tcPr>
          <w:tcW w:w="9210" w:type="dxa"/>
        </w:tcPr>
        <w:p w14:paraId="47F8745A" w14:textId="77777777" w:rsidR="002B3BB9" w:rsidRDefault="002B3BB9">
          <w:pPr>
            <w:pStyle w:val="Subsol"/>
            <w:rPr>
              <w:vanish/>
              <w:sz w:val="20"/>
            </w:rPr>
          </w:pPr>
        </w:p>
      </w:tc>
    </w:tr>
  </w:tbl>
  <w:p w14:paraId="597DFC4F"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B21B3"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02F4C" w14:textId="77777777" w:rsidR="00B10AE0" w:rsidRDefault="00B10AE0">
      <w:r>
        <w:separator/>
      </w:r>
    </w:p>
  </w:footnote>
  <w:footnote w:type="continuationSeparator" w:id="0">
    <w:p w14:paraId="41B1C681" w14:textId="77777777" w:rsidR="00B10AE0" w:rsidRDefault="00B10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CDCF1" w14:textId="604F04E3" w:rsidR="00374EEC" w:rsidRDefault="00374EE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2E4A" w14:textId="527B70A6"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A5FA6">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A5FA6">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E5B8" w14:textId="3B3E4E4F"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1BF745B"/>
    <w:multiLevelType w:val="hybridMultilevel"/>
    <w:tmpl w:val="F9946B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856B9"/>
    <w:multiLevelType w:val="hybridMultilevel"/>
    <w:tmpl w:val="919230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E0507B"/>
    <w:multiLevelType w:val="hybridMultilevel"/>
    <w:tmpl w:val="8576A600"/>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Cuprins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7EDE3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10" w15:restartNumberingAfterBreak="0">
    <w:nsid w:val="5D7B707D"/>
    <w:multiLevelType w:val="hybridMultilevel"/>
    <w:tmpl w:val="60F87530"/>
    <w:lvl w:ilvl="0" w:tplc="04180005">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69AA5ACE"/>
    <w:multiLevelType w:val="hybridMultilevel"/>
    <w:tmpl w:val="6B30B10A"/>
    <w:lvl w:ilvl="0" w:tplc="E2E62388">
      <w:start w:val="2"/>
      <w:numFmt w:val="bullet"/>
      <w:lvlText w:val="-"/>
      <w:lvlJc w:val="left"/>
      <w:pPr>
        <w:ind w:left="1128" w:hanging="768"/>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AD41964"/>
    <w:multiLevelType w:val="hybridMultilevel"/>
    <w:tmpl w:val="ADF8B016"/>
    <w:lvl w:ilvl="0" w:tplc="04180001">
      <w:start w:val="1"/>
      <w:numFmt w:val="bullet"/>
      <w:lvlText w:val=""/>
      <w:lvlJc w:val="left"/>
      <w:pPr>
        <w:ind w:left="927" w:hanging="360"/>
      </w:pPr>
      <w:rPr>
        <w:rFonts w:ascii="Symbol" w:hAnsi="Symbol"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13"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15"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173180885">
    <w:abstractNumId w:val="5"/>
  </w:num>
  <w:num w:numId="2" w16cid:durableId="1918129568">
    <w:abstractNumId w:val="3"/>
  </w:num>
  <w:num w:numId="3" w16cid:durableId="1012873274">
    <w:abstractNumId w:val="15"/>
  </w:num>
  <w:num w:numId="4" w16cid:durableId="1435398351">
    <w:abstractNumId w:val="13"/>
  </w:num>
  <w:num w:numId="5" w16cid:durableId="1376537657">
    <w:abstractNumId w:val="2"/>
    <w:lvlOverride w:ilvl="0"/>
    <w:lvlOverride w:ilvl="1">
      <w:startOverride w:val="1"/>
    </w:lvlOverride>
    <w:lvlOverride w:ilvl="2"/>
    <w:lvlOverride w:ilvl="3"/>
    <w:lvlOverride w:ilvl="4"/>
    <w:lvlOverride w:ilvl="5"/>
    <w:lvlOverride w:ilvl="6"/>
    <w:lvlOverride w:ilvl="7"/>
    <w:lvlOverride w:ilvl="8"/>
  </w:num>
  <w:num w:numId="6" w16cid:durableId="1500390794">
    <w:abstractNumId w:val="13"/>
  </w:num>
  <w:num w:numId="7" w16cid:durableId="43023234">
    <w:abstractNumId w:val="9"/>
  </w:num>
  <w:num w:numId="8" w16cid:durableId="2024548644">
    <w:abstractNumId w:val="14"/>
  </w:num>
  <w:num w:numId="9" w16cid:durableId="1035811704">
    <w:abstractNumId w:val="0"/>
  </w:num>
  <w:num w:numId="10" w16cid:durableId="910121069">
    <w:abstractNumId w:val="7"/>
  </w:num>
  <w:num w:numId="11" w16cid:durableId="389117053">
    <w:abstractNumId w:val="12"/>
  </w:num>
  <w:num w:numId="12" w16cid:durableId="1064527010">
    <w:abstractNumId w:val="4"/>
  </w:num>
  <w:num w:numId="13" w16cid:durableId="741565630">
    <w:abstractNumId w:val="11"/>
  </w:num>
  <w:num w:numId="14" w16cid:durableId="2039545888">
    <w:abstractNumId w:val="6"/>
  </w:num>
  <w:num w:numId="15" w16cid:durableId="2101370219">
    <w:abstractNumId w:val="10"/>
  </w:num>
  <w:num w:numId="16" w16cid:durableId="995454269">
    <w:abstractNumId w:val="8"/>
  </w:num>
  <w:num w:numId="17" w16cid:durableId="1027415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27064"/>
    <w:rsid w:val="000274BA"/>
    <w:rsid w:val="0003100D"/>
    <w:rsid w:val="00037483"/>
    <w:rsid w:val="00042904"/>
    <w:rsid w:val="00062575"/>
    <w:rsid w:val="00072DDE"/>
    <w:rsid w:val="00074590"/>
    <w:rsid w:val="00074A2E"/>
    <w:rsid w:val="00080850"/>
    <w:rsid w:val="0008438F"/>
    <w:rsid w:val="0009018B"/>
    <w:rsid w:val="000929B7"/>
    <w:rsid w:val="00094830"/>
    <w:rsid w:val="000A04C6"/>
    <w:rsid w:val="000A1930"/>
    <w:rsid w:val="000A2052"/>
    <w:rsid w:val="000B62C5"/>
    <w:rsid w:val="000C2732"/>
    <w:rsid w:val="000C2AAE"/>
    <w:rsid w:val="000D090E"/>
    <w:rsid w:val="000D3CCA"/>
    <w:rsid w:val="000D445D"/>
    <w:rsid w:val="000D624D"/>
    <w:rsid w:val="000E144C"/>
    <w:rsid w:val="000E1A4E"/>
    <w:rsid w:val="000E255B"/>
    <w:rsid w:val="000E6AC2"/>
    <w:rsid w:val="000F34A8"/>
    <w:rsid w:val="000F4886"/>
    <w:rsid w:val="00103AC1"/>
    <w:rsid w:val="00103C2C"/>
    <w:rsid w:val="001156F5"/>
    <w:rsid w:val="001175F2"/>
    <w:rsid w:val="001212E8"/>
    <w:rsid w:val="0012442D"/>
    <w:rsid w:val="00124FE5"/>
    <w:rsid w:val="00126DE6"/>
    <w:rsid w:val="00127A3D"/>
    <w:rsid w:val="00131171"/>
    <w:rsid w:val="001357F6"/>
    <w:rsid w:val="00144BFD"/>
    <w:rsid w:val="0015418C"/>
    <w:rsid w:val="00163CB3"/>
    <w:rsid w:val="00173261"/>
    <w:rsid w:val="00174027"/>
    <w:rsid w:val="00191914"/>
    <w:rsid w:val="001A0F62"/>
    <w:rsid w:val="001A6920"/>
    <w:rsid w:val="001B7022"/>
    <w:rsid w:val="001C4EC1"/>
    <w:rsid w:val="001E7D06"/>
    <w:rsid w:val="001F5CF2"/>
    <w:rsid w:val="001F6E59"/>
    <w:rsid w:val="0020333F"/>
    <w:rsid w:val="002200A6"/>
    <w:rsid w:val="00224072"/>
    <w:rsid w:val="00236145"/>
    <w:rsid w:val="00240507"/>
    <w:rsid w:val="002508B5"/>
    <w:rsid w:val="00252CA4"/>
    <w:rsid w:val="0026177E"/>
    <w:rsid w:val="00275B4F"/>
    <w:rsid w:val="00286785"/>
    <w:rsid w:val="00292317"/>
    <w:rsid w:val="002B0733"/>
    <w:rsid w:val="002B398C"/>
    <w:rsid w:val="002B3BB9"/>
    <w:rsid w:val="002D335E"/>
    <w:rsid w:val="002E07E9"/>
    <w:rsid w:val="002E1DD5"/>
    <w:rsid w:val="002E2071"/>
    <w:rsid w:val="002E2231"/>
    <w:rsid w:val="002F1246"/>
    <w:rsid w:val="002F1CA0"/>
    <w:rsid w:val="0031145C"/>
    <w:rsid w:val="0031177C"/>
    <w:rsid w:val="00314103"/>
    <w:rsid w:val="0031502D"/>
    <w:rsid w:val="00323372"/>
    <w:rsid w:val="00333F6C"/>
    <w:rsid w:val="0034640F"/>
    <w:rsid w:val="00351F71"/>
    <w:rsid w:val="0035496C"/>
    <w:rsid w:val="00366B10"/>
    <w:rsid w:val="00374EEC"/>
    <w:rsid w:val="00376CFE"/>
    <w:rsid w:val="0039772F"/>
    <w:rsid w:val="003A6089"/>
    <w:rsid w:val="003B31BC"/>
    <w:rsid w:val="003C474A"/>
    <w:rsid w:val="003E2E03"/>
    <w:rsid w:val="003F0BE0"/>
    <w:rsid w:val="003F1771"/>
    <w:rsid w:val="004039C7"/>
    <w:rsid w:val="0041122E"/>
    <w:rsid w:val="00415822"/>
    <w:rsid w:val="0042075A"/>
    <w:rsid w:val="0042502B"/>
    <w:rsid w:val="00435781"/>
    <w:rsid w:val="004405D7"/>
    <w:rsid w:val="00441C37"/>
    <w:rsid w:val="00445E53"/>
    <w:rsid w:val="0046489A"/>
    <w:rsid w:val="00466D5F"/>
    <w:rsid w:val="00474F02"/>
    <w:rsid w:val="00491F12"/>
    <w:rsid w:val="00492C6B"/>
    <w:rsid w:val="004B1EDE"/>
    <w:rsid w:val="004B211D"/>
    <w:rsid w:val="004B3EFD"/>
    <w:rsid w:val="004B4E4B"/>
    <w:rsid w:val="004C5E95"/>
    <w:rsid w:val="004C6007"/>
    <w:rsid w:val="004C6061"/>
    <w:rsid w:val="004C63A9"/>
    <w:rsid w:val="004D3749"/>
    <w:rsid w:val="004D5ABC"/>
    <w:rsid w:val="004F6138"/>
    <w:rsid w:val="00511719"/>
    <w:rsid w:val="00512EE0"/>
    <w:rsid w:val="00523BEA"/>
    <w:rsid w:val="00554774"/>
    <w:rsid w:val="00562C72"/>
    <w:rsid w:val="00570AC8"/>
    <w:rsid w:val="00573C38"/>
    <w:rsid w:val="00574B48"/>
    <w:rsid w:val="005762D9"/>
    <w:rsid w:val="0059265A"/>
    <w:rsid w:val="00597E45"/>
    <w:rsid w:val="005A15E4"/>
    <w:rsid w:val="005A6B00"/>
    <w:rsid w:val="005B159E"/>
    <w:rsid w:val="005B333C"/>
    <w:rsid w:val="005B551F"/>
    <w:rsid w:val="005B655E"/>
    <w:rsid w:val="005C21C9"/>
    <w:rsid w:val="005C7AFF"/>
    <w:rsid w:val="005D35A6"/>
    <w:rsid w:val="005E4B23"/>
    <w:rsid w:val="005E4C34"/>
    <w:rsid w:val="005E5EB4"/>
    <w:rsid w:val="005F1D92"/>
    <w:rsid w:val="005F3F1F"/>
    <w:rsid w:val="006061DA"/>
    <w:rsid w:val="00607BD3"/>
    <w:rsid w:val="00613EE0"/>
    <w:rsid w:val="00620509"/>
    <w:rsid w:val="00622C7B"/>
    <w:rsid w:val="006304DD"/>
    <w:rsid w:val="00633353"/>
    <w:rsid w:val="00640339"/>
    <w:rsid w:val="00641113"/>
    <w:rsid w:val="00643AC4"/>
    <w:rsid w:val="00645F48"/>
    <w:rsid w:val="006503CD"/>
    <w:rsid w:val="0065144B"/>
    <w:rsid w:val="00656589"/>
    <w:rsid w:val="0066551E"/>
    <w:rsid w:val="00666CBD"/>
    <w:rsid w:val="00691785"/>
    <w:rsid w:val="006B3206"/>
    <w:rsid w:val="006B79B9"/>
    <w:rsid w:val="006C496C"/>
    <w:rsid w:val="006C7EEF"/>
    <w:rsid w:val="006F14B9"/>
    <w:rsid w:val="006F40BA"/>
    <w:rsid w:val="006F72BC"/>
    <w:rsid w:val="00701343"/>
    <w:rsid w:val="00706B6B"/>
    <w:rsid w:val="0071048F"/>
    <w:rsid w:val="00713203"/>
    <w:rsid w:val="007172CE"/>
    <w:rsid w:val="007209E0"/>
    <w:rsid w:val="00746817"/>
    <w:rsid w:val="00750884"/>
    <w:rsid w:val="00754551"/>
    <w:rsid w:val="00755DB8"/>
    <w:rsid w:val="007978AE"/>
    <w:rsid w:val="007A354E"/>
    <w:rsid w:val="007A4C5A"/>
    <w:rsid w:val="007A69A6"/>
    <w:rsid w:val="007C0F1E"/>
    <w:rsid w:val="007C3013"/>
    <w:rsid w:val="007C403D"/>
    <w:rsid w:val="007C55DF"/>
    <w:rsid w:val="007C6D16"/>
    <w:rsid w:val="007D399B"/>
    <w:rsid w:val="007F29C0"/>
    <w:rsid w:val="007F3BA1"/>
    <w:rsid w:val="00804886"/>
    <w:rsid w:val="00830287"/>
    <w:rsid w:val="008325EC"/>
    <w:rsid w:val="00835608"/>
    <w:rsid w:val="00837726"/>
    <w:rsid w:val="0084251C"/>
    <w:rsid w:val="00851382"/>
    <w:rsid w:val="00867D11"/>
    <w:rsid w:val="00871D42"/>
    <w:rsid w:val="00874DC4"/>
    <w:rsid w:val="008761F3"/>
    <w:rsid w:val="00876986"/>
    <w:rsid w:val="0088290B"/>
    <w:rsid w:val="0089210A"/>
    <w:rsid w:val="008B3F78"/>
    <w:rsid w:val="008C26CE"/>
    <w:rsid w:val="008D6B4B"/>
    <w:rsid w:val="008D6F18"/>
    <w:rsid w:val="008E15BE"/>
    <w:rsid w:val="008E7688"/>
    <w:rsid w:val="00904F2A"/>
    <w:rsid w:val="009115A8"/>
    <w:rsid w:val="009128AC"/>
    <w:rsid w:val="00913E06"/>
    <w:rsid w:val="00923485"/>
    <w:rsid w:val="009311B3"/>
    <w:rsid w:val="009369C0"/>
    <w:rsid w:val="00936CF8"/>
    <w:rsid w:val="0094046A"/>
    <w:rsid w:val="00947268"/>
    <w:rsid w:val="00947671"/>
    <w:rsid w:val="009543FB"/>
    <w:rsid w:val="009551F6"/>
    <w:rsid w:val="0095716B"/>
    <w:rsid w:val="0096341C"/>
    <w:rsid w:val="00966A0D"/>
    <w:rsid w:val="00984BD2"/>
    <w:rsid w:val="00986D3A"/>
    <w:rsid w:val="00992FA8"/>
    <w:rsid w:val="009A0E1A"/>
    <w:rsid w:val="009A12B1"/>
    <w:rsid w:val="009A1A3E"/>
    <w:rsid w:val="009B0F54"/>
    <w:rsid w:val="009B2BD4"/>
    <w:rsid w:val="009B3718"/>
    <w:rsid w:val="009C3B88"/>
    <w:rsid w:val="009F3452"/>
    <w:rsid w:val="009F524F"/>
    <w:rsid w:val="009F711B"/>
    <w:rsid w:val="00A06DE4"/>
    <w:rsid w:val="00A156D3"/>
    <w:rsid w:val="00A265A0"/>
    <w:rsid w:val="00A3001E"/>
    <w:rsid w:val="00A31D5B"/>
    <w:rsid w:val="00A40D5B"/>
    <w:rsid w:val="00A436A7"/>
    <w:rsid w:val="00A509F6"/>
    <w:rsid w:val="00A53711"/>
    <w:rsid w:val="00A63636"/>
    <w:rsid w:val="00A67606"/>
    <w:rsid w:val="00A724D4"/>
    <w:rsid w:val="00A877FF"/>
    <w:rsid w:val="00A97EC8"/>
    <w:rsid w:val="00AA103C"/>
    <w:rsid w:val="00AA106C"/>
    <w:rsid w:val="00AA1380"/>
    <w:rsid w:val="00AA1FF6"/>
    <w:rsid w:val="00AA3A7E"/>
    <w:rsid w:val="00AA5FA6"/>
    <w:rsid w:val="00AC420C"/>
    <w:rsid w:val="00AE4990"/>
    <w:rsid w:val="00AE49A9"/>
    <w:rsid w:val="00AF3DDF"/>
    <w:rsid w:val="00B05980"/>
    <w:rsid w:val="00B10AE0"/>
    <w:rsid w:val="00B12532"/>
    <w:rsid w:val="00B15233"/>
    <w:rsid w:val="00B25BFD"/>
    <w:rsid w:val="00B25E40"/>
    <w:rsid w:val="00B40E88"/>
    <w:rsid w:val="00B418EC"/>
    <w:rsid w:val="00B474B1"/>
    <w:rsid w:val="00B53834"/>
    <w:rsid w:val="00B5540E"/>
    <w:rsid w:val="00B62FB2"/>
    <w:rsid w:val="00B6381C"/>
    <w:rsid w:val="00B746A8"/>
    <w:rsid w:val="00B904BC"/>
    <w:rsid w:val="00B913B6"/>
    <w:rsid w:val="00B92200"/>
    <w:rsid w:val="00B9513B"/>
    <w:rsid w:val="00BA06F0"/>
    <w:rsid w:val="00BA1620"/>
    <w:rsid w:val="00BA1E94"/>
    <w:rsid w:val="00BA5E40"/>
    <w:rsid w:val="00BB213F"/>
    <w:rsid w:val="00BC36BA"/>
    <w:rsid w:val="00BD2409"/>
    <w:rsid w:val="00BD3175"/>
    <w:rsid w:val="00BE4511"/>
    <w:rsid w:val="00BF0355"/>
    <w:rsid w:val="00C05C7A"/>
    <w:rsid w:val="00C13D08"/>
    <w:rsid w:val="00C2248D"/>
    <w:rsid w:val="00C335D6"/>
    <w:rsid w:val="00C440B0"/>
    <w:rsid w:val="00C47BC2"/>
    <w:rsid w:val="00C6658C"/>
    <w:rsid w:val="00C73C40"/>
    <w:rsid w:val="00C82AD1"/>
    <w:rsid w:val="00C85390"/>
    <w:rsid w:val="00C86FAC"/>
    <w:rsid w:val="00C90CAE"/>
    <w:rsid w:val="00C916A3"/>
    <w:rsid w:val="00C97B44"/>
    <w:rsid w:val="00CA49B3"/>
    <w:rsid w:val="00CB0B08"/>
    <w:rsid w:val="00CB1DE0"/>
    <w:rsid w:val="00CC573B"/>
    <w:rsid w:val="00CC6C98"/>
    <w:rsid w:val="00CC6F69"/>
    <w:rsid w:val="00CD6609"/>
    <w:rsid w:val="00CD75F7"/>
    <w:rsid w:val="00CE35B6"/>
    <w:rsid w:val="00CF2E2C"/>
    <w:rsid w:val="00CF62CF"/>
    <w:rsid w:val="00D077B6"/>
    <w:rsid w:val="00D12B81"/>
    <w:rsid w:val="00D16310"/>
    <w:rsid w:val="00D22014"/>
    <w:rsid w:val="00D34519"/>
    <w:rsid w:val="00D41A08"/>
    <w:rsid w:val="00D54D92"/>
    <w:rsid w:val="00D67D84"/>
    <w:rsid w:val="00D944C2"/>
    <w:rsid w:val="00D94812"/>
    <w:rsid w:val="00DA6528"/>
    <w:rsid w:val="00DA6EA0"/>
    <w:rsid w:val="00DC081E"/>
    <w:rsid w:val="00DC54C8"/>
    <w:rsid w:val="00DD113C"/>
    <w:rsid w:val="00DF39F2"/>
    <w:rsid w:val="00E1297F"/>
    <w:rsid w:val="00E270D6"/>
    <w:rsid w:val="00E31672"/>
    <w:rsid w:val="00E354FE"/>
    <w:rsid w:val="00E3601E"/>
    <w:rsid w:val="00E45584"/>
    <w:rsid w:val="00E53D4C"/>
    <w:rsid w:val="00E716BB"/>
    <w:rsid w:val="00E753B1"/>
    <w:rsid w:val="00E8443A"/>
    <w:rsid w:val="00E85A99"/>
    <w:rsid w:val="00EA6388"/>
    <w:rsid w:val="00EE0F39"/>
    <w:rsid w:val="00EF25AA"/>
    <w:rsid w:val="00EF6CD7"/>
    <w:rsid w:val="00F01118"/>
    <w:rsid w:val="00F12E7F"/>
    <w:rsid w:val="00F14756"/>
    <w:rsid w:val="00F325C6"/>
    <w:rsid w:val="00F32A25"/>
    <w:rsid w:val="00F37E75"/>
    <w:rsid w:val="00F56D24"/>
    <w:rsid w:val="00F5740F"/>
    <w:rsid w:val="00F616BD"/>
    <w:rsid w:val="00F64101"/>
    <w:rsid w:val="00F64C7B"/>
    <w:rsid w:val="00F73639"/>
    <w:rsid w:val="00F854E8"/>
    <w:rsid w:val="00F92576"/>
    <w:rsid w:val="00FA0267"/>
    <w:rsid w:val="00FB0E19"/>
    <w:rsid w:val="00FB362A"/>
    <w:rsid w:val="00FB71E6"/>
    <w:rsid w:val="00FD2955"/>
    <w:rsid w:val="00FD3492"/>
    <w:rsid w:val="00FD6271"/>
    <w:rsid w:val="00FD79B3"/>
    <w:rsid w:val="00FE13A6"/>
    <w:rsid w:val="00FE2B01"/>
    <w:rsid w:val="00FE2C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9B3"/>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8E15BE"/>
    <w:pPr>
      <w:ind w:left="720"/>
      <w:contextualSpacing/>
    </w:pPr>
  </w:style>
  <w:style w:type="character" w:customStyle="1" w:styleId="ListparagrafCaracter">
    <w:name w:val="Listă paragraf Caracter"/>
    <w:aliases w:val="Akapit z listą BS Caracter1,Outlines a.b.c. Caracter1,List_Paragraph Caracter1,Multilevel para_II Caracter1,Akapit z lista BS Caracter1,List Paragraph1 Caracter,Normal bullet 2 Caracter,List1 Caracter1,body 2 Caracter,L Caracter1"/>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character" w:customStyle="1" w:styleId="ListparagrafCaracter1">
    <w:name w:val="Listă paragraf Caracter1"/>
    <w:aliases w:val="Akapit z listą BS Caracter,Outlines a.b.c. Caracter,List_Paragraph Caracter,Multilevel para_II Caracter,Akapit z lista BS Caracter,List Paragraph1 Caracter1,Normal bullet 2 Caracter1,List1 Caracter,body 2 Caracter1,L Caracter"/>
    <w:uiPriority w:val="34"/>
    <w:qFormat/>
    <w:locked/>
    <w:rsid w:val="00CB0B08"/>
    <w:rPr>
      <w:rFonts w:ascii="Arial Narrow" w:hAnsi="Arial Narrow"/>
      <w:sz w:val="24"/>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0F4886"/>
    <w:pPr>
      <w:spacing w:before="120" w:after="120"/>
    </w:pPr>
    <w:rPr>
      <w:rFonts w:ascii="Arial" w:hAnsi="Arial" w:cs="Arial"/>
      <w:sz w:val="18"/>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rsid w:val="000F4886"/>
    <w:rPr>
      <w:rFonts w:ascii="Arial" w:hAnsi="Arial" w:cs="Arial"/>
      <w:sz w:val="18"/>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0F488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0F4886"/>
    <w:pPr>
      <w:spacing w:after="160" w:line="240" w:lineRule="exact"/>
    </w:pPr>
    <w:rPr>
      <w:rFonts w:ascii="Times New Roman" w:hAnsi="Times New Roman"/>
      <w:sz w:val="20"/>
      <w:szCs w:val="20"/>
      <w:vertAlign w:val="superscript"/>
      <w:lang w:eastAsia="ro-RO"/>
    </w:rPr>
  </w:style>
  <w:style w:type="paragraph" w:styleId="Revizuire">
    <w:name w:val="Revision"/>
    <w:hidden/>
    <w:uiPriority w:val="99"/>
    <w:semiHidden/>
    <w:rsid w:val="009543FB"/>
    <w:rPr>
      <w:rFonts w:ascii="Arial Narrow" w:hAnsi="Arial Narrow"/>
      <w:sz w:val="24"/>
      <w:szCs w:val="24"/>
      <w:lang w:eastAsia="de-DE"/>
    </w:rPr>
  </w:style>
  <w:style w:type="paragraph" w:customStyle="1" w:styleId="bullet">
    <w:name w:val="bullet"/>
    <w:basedOn w:val="Normal"/>
    <w:qFormat/>
    <w:rsid w:val="004C5E95"/>
    <w:pPr>
      <w:numPr>
        <w:numId w:val="10"/>
      </w:numPr>
      <w:spacing w:before="120" w:after="120"/>
      <w:jc w:val="both"/>
    </w:pPr>
    <w:rPr>
      <w:rFonts w:ascii="Trebuchet MS" w:hAnsi="Trebuchet MS" w:cs="Arial"/>
      <w:sz w:val="20"/>
      <w:lang w:eastAsia="en-US"/>
    </w:rPr>
  </w:style>
  <w:style w:type="paragraph" w:styleId="Cuprins8">
    <w:name w:val="toc 8"/>
    <w:basedOn w:val="Normal"/>
    <w:next w:val="Normal"/>
    <w:autoRedefine/>
    <w:uiPriority w:val="39"/>
    <w:rsid w:val="004C5E95"/>
    <w:pPr>
      <w:numPr>
        <w:ilvl w:val="4"/>
        <w:numId w:val="10"/>
      </w:numPr>
      <w:spacing w:before="120" w:after="120"/>
      <w:jc w:val="both"/>
    </w:pPr>
    <w:rPr>
      <w:rFonts w:ascii="Trebuchet MS" w:hAnsi="Trebuchet MS"/>
      <w:sz w:val="20"/>
      <w:lang w:eastAsia="en-US"/>
    </w:rPr>
  </w:style>
  <w:style w:type="paragraph" w:styleId="NormalWeb">
    <w:name w:val="Normal (Web)"/>
    <w:basedOn w:val="Normal"/>
    <w:rsid w:val="00A877F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C9F18-9FBB-42D9-B90A-0C3D82B76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263</TotalTime>
  <Pages>6</Pages>
  <Words>2919</Words>
  <Characters>19581</Characters>
  <Application>Microsoft Office Word</Application>
  <DocSecurity>0</DocSecurity>
  <Lines>163</Lines>
  <Paragraphs>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22456</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 Brabete</cp:lastModifiedBy>
  <cp:revision>24</cp:revision>
  <cp:lastPrinted>2023-10-31T12:21:00Z</cp:lastPrinted>
  <dcterms:created xsi:type="dcterms:W3CDTF">2024-10-26T09:00:00Z</dcterms:created>
  <dcterms:modified xsi:type="dcterms:W3CDTF">2026-06-17T12:11:00Z</dcterms:modified>
</cp:coreProperties>
</file>